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9D" w:rsidRDefault="00F85A9D" w:rsidP="00ED4B47">
      <w:pPr>
        <w:spacing w:line="240" w:lineRule="auto"/>
        <w:jc w:val="center"/>
        <w:rPr>
          <w:rFonts w:asciiTheme="majorBidi" w:hAnsiTheme="majorBidi" w:cstheme="majorBidi"/>
          <w:b/>
          <w:bCs/>
          <w:sz w:val="28"/>
          <w:szCs w:val="28"/>
          <w:u w:val="single"/>
        </w:rPr>
      </w:pPr>
    </w:p>
    <w:p w:rsidR="00AF5E72" w:rsidRPr="00ED4B47" w:rsidRDefault="00ED4B47" w:rsidP="00ED4B47">
      <w:pPr>
        <w:spacing w:line="240" w:lineRule="auto"/>
        <w:jc w:val="center"/>
        <w:rPr>
          <w:rFonts w:asciiTheme="majorBidi" w:hAnsiTheme="majorBidi" w:cstheme="majorBidi"/>
          <w:b/>
          <w:bCs/>
          <w:sz w:val="28"/>
          <w:szCs w:val="28"/>
          <w:u w:val="single"/>
        </w:rPr>
      </w:pPr>
      <w:r w:rsidRPr="00ED4B47">
        <w:rPr>
          <w:rFonts w:asciiTheme="majorBidi" w:hAnsiTheme="majorBidi" w:cstheme="majorBidi"/>
          <w:b/>
          <w:bCs/>
          <w:sz w:val="28"/>
          <w:szCs w:val="28"/>
          <w:u w:val="single"/>
        </w:rPr>
        <w:t>DIVISION DES SOLIDES</w:t>
      </w:r>
    </w:p>
    <w:p w:rsidR="009E1FF0" w:rsidRPr="00ED4B47" w:rsidRDefault="00732323" w:rsidP="00ED4B47">
      <w:pPr>
        <w:pStyle w:val="Paragraphedeliste"/>
        <w:numPr>
          <w:ilvl w:val="0"/>
          <w:numId w:val="4"/>
        </w:numPr>
        <w:spacing w:line="240" w:lineRule="auto"/>
        <w:rPr>
          <w:rFonts w:asciiTheme="majorBidi" w:hAnsiTheme="majorBidi" w:cstheme="majorBidi"/>
          <w:b/>
          <w:bCs/>
          <w:sz w:val="24"/>
          <w:szCs w:val="24"/>
          <w:u w:val="single"/>
        </w:rPr>
      </w:pPr>
      <w:r>
        <w:rPr>
          <w:rFonts w:asciiTheme="majorBidi" w:hAnsiTheme="majorBidi" w:cstheme="majorBidi"/>
          <w:b/>
          <w:bCs/>
          <w:sz w:val="24"/>
          <w:szCs w:val="24"/>
          <w:u w:val="single"/>
        </w:rPr>
        <w:t>DEFINITIONS </w:t>
      </w:r>
    </w:p>
    <w:p w:rsidR="00ED4B47" w:rsidRPr="00ED4B47" w:rsidRDefault="00ED4B47" w:rsidP="00ED4B47">
      <w:pPr>
        <w:pStyle w:val="Paragraphedeliste"/>
        <w:spacing w:line="240" w:lineRule="auto"/>
        <w:rPr>
          <w:rFonts w:asciiTheme="majorBidi" w:hAnsiTheme="majorBidi" w:cstheme="majorBidi"/>
          <w:b/>
          <w:bCs/>
          <w:sz w:val="24"/>
          <w:szCs w:val="24"/>
          <w:u w:val="single"/>
        </w:rPr>
      </w:pPr>
    </w:p>
    <w:p w:rsidR="005E0C37" w:rsidRPr="00ED4B47" w:rsidRDefault="00992C3D" w:rsidP="00ED4B47">
      <w:pPr>
        <w:pStyle w:val="Paragraphedeliste"/>
        <w:numPr>
          <w:ilvl w:val="0"/>
          <w:numId w:val="17"/>
        </w:numPr>
        <w:spacing w:line="240" w:lineRule="auto"/>
        <w:rPr>
          <w:rFonts w:asciiTheme="majorBidi" w:hAnsiTheme="majorBidi" w:cstheme="majorBidi"/>
          <w:b/>
          <w:bCs/>
        </w:rPr>
      </w:pPr>
      <w:proofErr w:type="gramStart"/>
      <w:r w:rsidRPr="00ED4B47">
        <w:rPr>
          <w:rFonts w:asciiTheme="majorBidi" w:hAnsiTheme="majorBidi" w:cstheme="majorBidi"/>
          <w:b/>
          <w:bCs/>
          <w:u w:val="single"/>
        </w:rPr>
        <w:t>POUDRES</w:t>
      </w:r>
      <w:proofErr w:type="gramEnd"/>
      <w:r w:rsidR="009E1FF0" w:rsidRPr="00ED4B47">
        <w:rPr>
          <w:rFonts w:asciiTheme="majorBidi" w:hAnsiTheme="majorBidi" w:cstheme="majorBidi"/>
          <w:b/>
          <w:bCs/>
          <w:u w:val="single"/>
        </w:rPr>
        <w:t xml:space="preserve"> </w:t>
      </w:r>
      <w:r w:rsidRPr="00ED4B47">
        <w:rPr>
          <w:rFonts w:asciiTheme="majorBidi" w:hAnsiTheme="majorBidi" w:cstheme="majorBidi"/>
          <w:b/>
          <w:bCs/>
          <w:u w:val="single"/>
        </w:rPr>
        <w:t>:</w:t>
      </w:r>
    </w:p>
    <w:p w:rsidR="009E1FF0" w:rsidRPr="00ED4B47" w:rsidRDefault="009E1FF0" w:rsidP="00ED4B47">
      <w:pPr>
        <w:spacing w:line="240" w:lineRule="auto"/>
        <w:ind w:firstLine="360"/>
        <w:rPr>
          <w:rFonts w:asciiTheme="majorBidi" w:hAnsiTheme="majorBidi" w:cstheme="majorBidi"/>
          <w:sz w:val="24"/>
          <w:szCs w:val="24"/>
        </w:rPr>
      </w:pPr>
      <w:r w:rsidRPr="00ED4B47">
        <w:rPr>
          <w:rFonts w:asciiTheme="majorBidi" w:hAnsiTheme="majorBidi" w:cstheme="majorBidi"/>
          <w:sz w:val="24"/>
          <w:szCs w:val="24"/>
        </w:rPr>
        <w:t>Ce sont des Préparations solides constituées par des particules ± fines, et qui sont obtenues à partir des drogues végétales ou animales ou des substances chimiques naturelles ou synthétiques.</w:t>
      </w:r>
      <w:r w:rsidR="00ED4B47" w:rsidRPr="00ED4B47">
        <w:rPr>
          <w:rFonts w:asciiTheme="majorBidi" w:hAnsiTheme="majorBidi" w:cstheme="majorBidi"/>
          <w:sz w:val="24"/>
          <w:szCs w:val="24"/>
        </w:rPr>
        <w:t xml:space="preserve"> </w:t>
      </w:r>
      <w:r w:rsidRPr="00ED4B47">
        <w:rPr>
          <w:rFonts w:asciiTheme="majorBidi" w:hAnsiTheme="majorBidi" w:cstheme="majorBidi"/>
          <w:sz w:val="24"/>
          <w:szCs w:val="24"/>
        </w:rPr>
        <w:t>Leur obtention met en général en œuvre deux opérations, la pulvérisation et le tamisage.</w:t>
      </w:r>
    </w:p>
    <w:p w:rsidR="005E0C37" w:rsidRPr="00ED4B47" w:rsidRDefault="00992C3D" w:rsidP="00ED4B47">
      <w:pPr>
        <w:pStyle w:val="Paragraphedeliste"/>
        <w:numPr>
          <w:ilvl w:val="0"/>
          <w:numId w:val="17"/>
        </w:numPr>
        <w:spacing w:line="240" w:lineRule="auto"/>
        <w:rPr>
          <w:rFonts w:asciiTheme="majorBidi" w:hAnsiTheme="majorBidi" w:cstheme="majorBidi"/>
          <w:b/>
          <w:bCs/>
        </w:rPr>
      </w:pPr>
      <w:r w:rsidRPr="00ED4B47">
        <w:rPr>
          <w:rFonts w:asciiTheme="majorBidi" w:hAnsiTheme="majorBidi" w:cstheme="majorBidi"/>
          <w:b/>
          <w:bCs/>
          <w:u w:val="single"/>
        </w:rPr>
        <w:t>PULVÉRISATION DES SOLIDES OU BROYAGE:</w:t>
      </w:r>
    </w:p>
    <w:p w:rsidR="009E1FF0" w:rsidRPr="00ED4B47" w:rsidRDefault="00ED4B47" w:rsidP="00ED4B47">
      <w:pPr>
        <w:spacing w:line="240" w:lineRule="auto"/>
        <w:rPr>
          <w:rFonts w:asciiTheme="majorBidi" w:hAnsiTheme="majorBidi" w:cstheme="majorBidi"/>
          <w:sz w:val="24"/>
          <w:szCs w:val="24"/>
        </w:rPr>
      </w:pPr>
      <w:r w:rsidRPr="00ED4B47">
        <w:rPr>
          <w:rFonts w:asciiTheme="majorBidi" w:hAnsiTheme="majorBidi" w:cstheme="majorBidi"/>
          <w:sz w:val="24"/>
          <w:szCs w:val="24"/>
        </w:rPr>
        <w:t>C’est une o</w:t>
      </w:r>
      <w:r w:rsidR="009E1FF0" w:rsidRPr="00ED4B47">
        <w:rPr>
          <w:rFonts w:asciiTheme="majorBidi" w:hAnsiTheme="majorBidi" w:cstheme="majorBidi"/>
          <w:sz w:val="24"/>
          <w:szCs w:val="24"/>
        </w:rPr>
        <w:t>pération mécanique qui consiste à diviser ou fractionner des substances solides en particules de tailles réduites et de granulométrie déterminée.</w:t>
      </w:r>
    </w:p>
    <w:p w:rsidR="005E0C37" w:rsidRPr="00ED4B47" w:rsidRDefault="00992C3D" w:rsidP="00ED4B47">
      <w:pPr>
        <w:pStyle w:val="Paragraphedeliste"/>
        <w:numPr>
          <w:ilvl w:val="0"/>
          <w:numId w:val="17"/>
        </w:numPr>
        <w:spacing w:line="240" w:lineRule="auto"/>
        <w:rPr>
          <w:rFonts w:asciiTheme="majorBidi" w:hAnsiTheme="majorBidi" w:cstheme="majorBidi"/>
          <w:b/>
          <w:bCs/>
        </w:rPr>
      </w:pPr>
      <w:r w:rsidRPr="00ED4B47">
        <w:rPr>
          <w:rFonts w:asciiTheme="majorBidi" w:hAnsiTheme="majorBidi" w:cstheme="majorBidi"/>
          <w:b/>
          <w:bCs/>
          <w:u w:val="single"/>
        </w:rPr>
        <w:t>GRANULOMÉTRIE:</w:t>
      </w:r>
    </w:p>
    <w:p w:rsidR="009E1FF0" w:rsidRPr="00ED4B47" w:rsidRDefault="009E1FF0" w:rsidP="00ED4B47">
      <w:pPr>
        <w:spacing w:line="240" w:lineRule="auto"/>
        <w:ind w:firstLine="360"/>
        <w:rPr>
          <w:rFonts w:asciiTheme="majorBidi" w:hAnsiTheme="majorBidi" w:cstheme="majorBidi"/>
          <w:sz w:val="24"/>
          <w:szCs w:val="24"/>
        </w:rPr>
      </w:pPr>
      <w:r w:rsidRPr="00ED4B47">
        <w:rPr>
          <w:rFonts w:asciiTheme="majorBidi" w:hAnsiTheme="majorBidi" w:cstheme="majorBidi"/>
          <w:sz w:val="24"/>
          <w:szCs w:val="24"/>
        </w:rPr>
        <w:t>C’est la mesure des dimensions et la détermination de la forme des particules.</w:t>
      </w:r>
    </w:p>
    <w:p w:rsidR="00ED4B47" w:rsidRPr="00ED4B47" w:rsidRDefault="00ED4B47" w:rsidP="00ED4B47">
      <w:pPr>
        <w:spacing w:line="240" w:lineRule="auto"/>
        <w:ind w:firstLine="360"/>
        <w:rPr>
          <w:rFonts w:asciiTheme="majorBidi" w:hAnsiTheme="majorBidi" w:cstheme="majorBidi"/>
          <w:sz w:val="24"/>
          <w:szCs w:val="24"/>
        </w:rPr>
      </w:pPr>
    </w:p>
    <w:p w:rsidR="009E1FF0" w:rsidRPr="00ED4B47" w:rsidRDefault="009E1FF0" w:rsidP="00ED4B47">
      <w:pPr>
        <w:pStyle w:val="Paragraphedeliste"/>
        <w:numPr>
          <w:ilvl w:val="0"/>
          <w:numId w:val="4"/>
        </w:numPr>
        <w:spacing w:line="240" w:lineRule="auto"/>
        <w:rPr>
          <w:rFonts w:asciiTheme="majorBidi" w:hAnsiTheme="majorBidi" w:cstheme="majorBidi"/>
          <w:b/>
          <w:bCs/>
          <w:sz w:val="24"/>
          <w:szCs w:val="24"/>
        </w:rPr>
      </w:pPr>
      <w:r w:rsidRPr="00ED4B47">
        <w:rPr>
          <w:rFonts w:asciiTheme="majorBidi" w:hAnsiTheme="majorBidi" w:cstheme="majorBidi"/>
          <w:b/>
          <w:bCs/>
          <w:sz w:val="24"/>
          <w:szCs w:val="24"/>
          <w:u w:val="single"/>
        </w:rPr>
        <w:t>INTERETS DU BROYAGE </w:t>
      </w:r>
    </w:p>
    <w:p w:rsidR="00ED4B47" w:rsidRPr="00ED4B47" w:rsidRDefault="00992C3D" w:rsidP="00ED4B47">
      <w:pPr>
        <w:numPr>
          <w:ilvl w:val="0"/>
          <w:numId w:val="5"/>
        </w:numPr>
        <w:spacing w:line="240" w:lineRule="auto"/>
        <w:rPr>
          <w:rFonts w:asciiTheme="majorBidi" w:hAnsiTheme="majorBidi" w:cstheme="majorBidi"/>
          <w:sz w:val="24"/>
          <w:szCs w:val="24"/>
        </w:rPr>
      </w:pPr>
      <w:r w:rsidRPr="00ED4B47">
        <w:rPr>
          <w:rFonts w:asciiTheme="majorBidi" w:hAnsiTheme="majorBidi" w:cstheme="majorBidi"/>
          <w:sz w:val="24"/>
          <w:szCs w:val="24"/>
        </w:rPr>
        <w:t>La p</w:t>
      </w:r>
      <w:r w:rsidR="009E1FF0" w:rsidRPr="00ED4B47">
        <w:rPr>
          <w:rFonts w:asciiTheme="majorBidi" w:hAnsiTheme="majorBidi" w:cstheme="majorBidi"/>
          <w:sz w:val="24"/>
          <w:szCs w:val="24"/>
        </w:rPr>
        <w:t xml:space="preserve">réparation de formes galéniques </w:t>
      </w:r>
      <w:r w:rsidR="00A21DC3" w:rsidRPr="00ED4B47">
        <w:rPr>
          <w:rFonts w:asciiTheme="majorBidi" w:hAnsiTheme="majorBidi" w:cstheme="majorBidi"/>
          <w:sz w:val="24"/>
          <w:szCs w:val="24"/>
        </w:rPr>
        <w:t>(poudres</w:t>
      </w:r>
      <w:r w:rsidR="009E1FF0" w:rsidRPr="00ED4B47">
        <w:rPr>
          <w:rFonts w:asciiTheme="majorBidi" w:hAnsiTheme="majorBidi" w:cstheme="majorBidi"/>
          <w:sz w:val="24"/>
          <w:szCs w:val="24"/>
        </w:rPr>
        <w:t>, comprimés, gélules…)</w:t>
      </w:r>
    </w:p>
    <w:p w:rsidR="005E0C37" w:rsidRPr="00ED4B47" w:rsidRDefault="00992C3D" w:rsidP="00ED4B47">
      <w:pPr>
        <w:numPr>
          <w:ilvl w:val="0"/>
          <w:numId w:val="5"/>
        </w:numPr>
        <w:spacing w:line="240" w:lineRule="auto"/>
        <w:rPr>
          <w:rFonts w:asciiTheme="majorBidi" w:hAnsiTheme="majorBidi" w:cstheme="majorBidi"/>
          <w:sz w:val="24"/>
          <w:szCs w:val="24"/>
        </w:rPr>
      </w:pPr>
      <w:r w:rsidRPr="00ED4B47">
        <w:rPr>
          <w:rFonts w:asciiTheme="majorBidi" w:hAnsiTheme="majorBidi" w:cstheme="majorBidi"/>
          <w:sz w:val="24"/>
          <w:szCs w:val="24"/>
        </w:rPr>
        <w:t xml:space="preserve">Avoir une granulométrie </w:t>
      </w:r>
      <w:r w:rsidR="009E1FF0" w:rsidRPr="00ED4B47">
        <w:rPr>
          <w:rFonts w:asciiTheme="majorBidi" w:hAnsiTheme="majorBidi" w:cstheme="majorBidi"/>
          <w:sz w:val="24"/>
          <w:szCs w:val="24"/>
        </w:rPr>
        <w:t>maitrisée</w:t>
      </w:r>
      <w:r w:rsidRPr="00ED4B47">
        <w:rPr>
          <w:rFonts w:asciiTheme="majorBidi" w:hAnsiTheme="majorBidi" w:cstheme="majorBidi"/>
          <w:sz w:val="24"/>
          <w:szCs w:val="24"/>
        </w:rPr>
        <w:t>.</w:t>
      </w:r>
    </w:p>
    <w:p w:rsidR="005E0C37" w:rsidRPr="00ED4B47" w:rsidRDefault="009E1FF0" w:rsidP="00ED4B47">
      <w:pPr>
        <w:numPr>
          <w:ilvl w:val="0"/>
          <w:numId w:val="5"/>
        </w:numPr>
        <w:spacing w:line="240" w:lineRule="auto"/>
        <w:rPr>
          <w:rFonts w:asciiTheme="majorBidi" w:hAnsiTheme="majorBidi" w:cstheme="majorBidi"/>
          <w:sz w:val="24"/>
          <w:szCs w:val="24"/>
        </w:rPr>
      </w:pPr>
      <w:r w:rsidRPr="00ED4B47">
        <w:rPr>
          <w:rFonts w:asciiTheme="majorBidi" w:hAnsiTheme="majorBidi" w:cstheme="majorBidi"/>
          <w:sz w:val="24"/>
          <w:szCs w:val="24"/>
        </w:rPr>
        <w:t>Meilleure h</w:t>
      </w:r>
      <w:r w:rsidR="00992C3D" w:rsidRPr="00ED4B47">
        <w:rPr>
          <w:rFonts w:asciiTheme="majorBidi" w:hAnsiTheme="majorBidi" w:cstheme="majorBidi"/>
          <w:sz w:val="24"/>
          <w:szCs w:val="24"/>
        </w:rPr>
        <w:t>omogénéité et stabilité des mélanges de poudres.</w:t>
      </w:r>
    </w:p>
    <w:p w:rsidR="005E0C37" w:rsidRPr="00ED4B47" w:rsidRDefault="00C30B42" w:rsidP="00ED4B47">
      <w:pPr>
        <w:numPr>
          <w:ilvl w:val="0"/>
          <w:numId w:val="5"/>
        </w:numPr>
        <w:spacing w:line="240" w:lineRule="auto"/>
        <w:rPr>
          <w:rFonts w:asciiTheme="majorBidi" w:hAnsiTheme="majorBidi" w:cstheme="majorBidi"/>
          <w:sz w:val="24"/>
          <w:szCs w:val="24"/>
        </w:rPr>
      </w:pPr>
      <w:r>
        <w:rPr>
          <w:rFonts w:asciiTheme="majorBidi" w:hAnsiTheme="majorBidi" w:cstheme="majorBidi"/>
          <w:sz w:val="24"/>
          <w:szCs w:val="24"/>
        </w:rPr>
        <w:t>A</w:t>
      </w:r>
      <w:r w:rsidR="00992C3D" w:rsidRPr="00ED4B47">
        <w:rPr>
          <w:rFonts w:asciiTheme="majorBidi" w:hAnsiTheme="majorBidi" w:cstheme="majorBidi"/>
          <w:sz w:val="24"/>
          <w:szCs w:val="24"/>
        </w:rPr>
        <w:t>méliorer la stabilité des suspensions.</w:t>
      </w:r>
    </w:p>
    <w:p w:rsidR="005E0C37" w:rsidRPr="00ED4B47" w:rsidRDefault="00992C3D" w:rsidP="00ED4B47">
      <w:pPr>
        <w:numPr>
          <w:ilvl w:val="0"/>
          <w:numId w:val="5"/>
        </w:numPr>
        <w:spacing w:line="240" w:lineRule="auto"/>
        <w:rPr>
          <w:rFonts w:asciiTheme="majorBidi" w:hAnsiTheme="majorBidi" w:cstheme="majorBidi"/>
          <w:sz w:val="24"/>
          <w:szCs w:val="24"/>
        </w:rPr>
      </w:pPr>
      <w:r w:rsidRPr="00ED4B47">
        <w:rPr>
          <w:rFonts w:asciiTheme="majorBidi" w:hAnsiTheme="majorBidi" w:cstheme="majorBidi"/>
          <w:sz w:val="24"/>
          <w:szCs w:val="24"/>
        </w:rPr>
        <w:t>Accélérer le séchage</w:t>
      </w:r>
      <w:r w:rsidR="009E1FF0" w:rsidRPr="00ED4B47">
        <w:rPr>
          <w:rFonts w:asciiTheme="majorBidi" w:hAnsiTheme="majorBidi" w:cstheme="majorBidi"/>
          <w:sz w:val="24"/>
          <w:szCs w:val="24"/>
        </w:rPr>
        <w:t>.</w:t>
      </w:r>
    </w:p>
    <w:p w:rsidR="005E0C37" w:rsidRPr="00ED4B47" w:rsidRDefault="00C30B42" w:rsidP="00ED4B47">
      <w:pPr>
        <w:numPr>
          <w:ilvl w:val="0"/>
          <w:numId w:val="5"/>
        </w:numPr>
        <w:spacing w:line="240" w:lineRule="auto"/>
        <w:rPr>
          <w:rFonts w:asciiTheme="majorBidi" w:hAnsiTheme="majorBidi" w:cstheme="majorBidi"/>
          <w:sz w:val="24"/>
          <w:szCs w:val="24"/>
        </w:rPr>
      </w:pPr>
      <w:r>
        <w:rPr>
          <w:rFonts w:asciiTheme="majorBidi" w:hAnsiTheme="majorBidi" w:cstheme="majorBidi"/>
          <w:sz w:val="24"/>
          <w:szCs w:val="24"/>
        </w:rPr>
        <w:t>E</w:t>
      </w:r>
      <w:r w:rsidR="009E1FF0" w:rsidRPr="00ED4B47">
        <w:rPr>
          <w:rFonts w:asciiTheme="majorBidi" w:hAnsiTheme="majorBidi" w:cstheme="majorBidi"/>
          <w:sz w:val="24"/>
          <w:szCs w:val="24"/>
        </w:rPr>
        <w:t xml:space="preserve">xtraction liquide des principes actifs </w:t>
      </w:r>
      <w:r w:rsidR="00992C3D" w:rsidRPr="00ED4B47">
        <w:rPr>
          <w:rFonts w:asciiTheme="majorBidi" w:hAnsiTheme="majorBidi" w:cstheme="majorBidi"/>
          <w:sz w:val="24"/>
          <w:szCs w:val="24"/>
        </w:rPr>
        <w:t xml:space="preserve"> (plante) </w:t>
      </w:r>
      <w:r w:rsidR="009E1FF0" w:rsidRPr="00ED4B47">
        <w:rPr>
          <w:rFonts w:asciiTheme="majorBidi" w:hAnsiTheme="majorBidi" w:cstheme="majorBidi"/>
          <w:sz w:val="24"/>
          <w:szCs w:val="24"/>
        </w:rPr>
        <w:t xml:space="preserve">est </w:t>
      </w:r>
      <w:r w:rsidR="00992C3D" w:rsidRPr="00ED4B47">
        <w:rPr>
          <w:rFonts w:asciiTheme="majorBidi" w:hAnsiTheme="majorBidi" w:cstheme="majorBidi"/>
          <w:sz w:val="24"/>
          <w:szCs w:val="24"/>
        </w:rPr>
        <w:t xml:space="preserve"> plus facile.</w:t>
      </w:r>
    </w:p>
    <w:p w:rsidR="005E0C37" w:rsidRPr="00ED4B47" w:rsidRDefault="00C30B42" w:rsidP="00ED4B47">
      <w:pPr>
        <w:numPr>
          <w:ilvl w:val="0"/>
          <w:numId w:val="7"/>
        </w:numPr>
        <w:spacing w:line="240" w:lineRule="auto"/>
        <w:rPr>
          <w:rFonts w:asciiTheme="majorBidi" w:hAnsiTheme="majorBidi" w:cstheme="majorBidi"/>
          <w:sz w:val="24"/>
          <w:szCs w:val="24"/>
        </w:rPr>
      </w:pPr>
      <w:r>
        <w:rPr>
          <w:rFonts w:asciiTheme="majorBidi" w:hAnsiTheme="majorBidi" w:cstheme="majorBidi"/>
          <w:sz w:val="24"/>
          <w:szCs w:val="24"/>
        </w:rPr>
        <w:t>A</w:t>
      </w:r>
      <w:r w:rsidR="00992C3D" w:rsidRPr="00ED4B47">
        <w:rPr>
          <w:rFonts w:asciiTheme="majorBidi" w:hAnsiTheme="majorBidi" w:cstheme="majorBidi"/>
          <w:sz w:val="24"/>
          <w:szCs w:val="24"/>
        </w:rPr>
        <w:t>ugm</w:t>
      </w:r>
      <w:r w:rsidR="009E1FF0" w:rsidRPr="00ED4B47">
        <w:rPr>
          <w:rFonts w:asciiTheme="majorBidi" w:hAnsiTheme="majorBidi" w:cstheme="majorBidi"/>
          <w:sz w:val="24"/>
          <w:szCs w:val="24"/>
        </w:rPr>
        <w:t>enter la vitesse de dissolution ce qu</w:t>
      </w:r>
      <w:r w:rsidR="00A21DC3" w:rsidRPr="00ED4B47">
        <w:rPr>
          <w:rFonts w:asciiTheme="majorBidi" w:hAnsiTheme="majorBidi" w:cstheme="majorBidi"/>
          <w:sz w:val="24"/>
          <w:szCs w:val="24"/>
        </w:rPr>
        <w:t>i améliore la biodisponibilité.</w:t>
      </w:r>
    </w:p>
    <w:p w:rsidR="00A21DC3" w:rsidRPr="00ED4B47" w:rsidRDefault="00A21DC3" w:rsidP="00ED4B47">
      <w:pPr>
        <w:spacing w:line="240" w:lineRule="auto"/>
        <w:ind w:left="1416"/>
        <w:rPr>
          <w:rFonts w:asciiTheme="majorBidi" w:hAnsiTheme="majorBidi" w:cstheme="majorBidi"/>
          <w:sz w:val="24"/>
          <w:szCs w:val="24"/>
        </w:rPr>
      </w:pPr>
    </w:p>
    <w:p w:rsidR="00A21DC3" w:rsidRPr="00ED4B47" w:rsidRDefault="00A21DC3" w:rsidP="00ED4B47">
      <w:pPr>
        <w:pStyle w:val="Paragraphedeliste"/>
        <w:numPr>
          <w:ilvl w:val="0"/>
          <w:numId w:val="4"/>
        </w:numPr>
        <w:spacing w:after="0" w:line="240" w:lineRule="auto"/>
        <w:rPr>
          <w:rFonts w:asciiTheme="majorBidi" w:hAnsiTheme="majorBidi" w:cstheme="majorBidi"/>
          <w:b/>
          <w:bCs/>
          <w:sz w:val="24"/>
          <w:szCs w:val="24"/>
        </w:rPr>
      </w:pPr>
      <w:r w:rsidRPr="00ED4B47">
        <w:rPr>
          <w:rFonts w:asciiTheme="majorBidi" w:hAnsiTheme="majorBidi" w:cstheme="majorBidi"/>
          <w:b/>
          <w:bCs/>
          <w:sz w:val="24"/>
          <w:szCs w:val="24"/>
          <w:u w:val="single"/>
        </w:rPr>
        <w:t>MECANISME DE PULVERISATION</w:t>
      </w:r>
      <w:r w:rsidR="00732323">
        <w:rPr>
          <w:rFonts w:asciiTheme="majorBidi" w:hAnsiTheme="majorBidi" w:cstheme="majorBidi"/>
          <w:b/>
          <w:bCs/>
          <w:sz w:val="24"/>
          <w:szCs w:val="24"/>
          <w:u w:val="single"/>
        </w:rPr>
        <w:t> </w:t>
      </w:r>
    </w:p>
    <w:p w:rsidR="00A21DC3" w:rsidRPr="00ED4B47" w:rsidRDefault="00A21DC3" w:rsidP="00ED4B47">
      <w:pPr>
        <w:spacing w:after="0" w:line="240" w:lineRule="auto"/>
        <w:rPr>
          <w:rFonts w:asciiTheme="majorBidi" w:hAnsiTheme="majorBidi" w:cstheme="majorBidi"/>
          <w:sz w:val="24"/>
          <w:szCs w:val="24"/>
        </w:rPr>
      </w:pPr>
    </w:p>
    <w:p w:rsidR="00A21DC3" w:rsidRPr="00ED4B47" w:rsidRDefault="00A21DC3" w:rsidP="00732323">
      <w:pPr>
        <w:spacing w:after="0"/>
        <w:ind w:firstLine="708"/>
        <w:jc w:val="both"/>
        <w:rPr>
          <w:rFonts w:asciiTheme="majorBidi" w:hAnsiTheme="majorBidi" w:cstheme="majorBidi"/>
          <w:sz w:val="24"/>
          <w:szCs w:val="24"/>
        </w:rPr>
      </w:pPr>
      <w:r w:rsidRPr="00ED4B47">
        <w:rPr>
          <w:rFonts w:asciiTheme="majorBidi" w:hAnsiTheme="majorBidi" w:cstheme="majorBidi"/>
          <w:sz w:val="24"/>
          <w:szCs w:val="24"/>
        </w:rPr>
        <w:t>La pulvérisation ou le broyage peut se faire par différents méc</w:t>
      </w:r>
      <w:r w:rsidR="00ED4B47">
        <w:rPr>
          <w:rFonts w:asciiTheme="majorBidi" w:hAnsiTheme="majorBidi" w:cstheme="majorBidi"/>
          <w:sz w:val="24"/>
          <w:szCs w:val="24"/>
        </w:rPr>
        <w:t xml:space="preserve">anismes qui peuvent être mis en </w:t>
      </w:r>
      <w:r w:rsidRPr="00ED4B47">
        <w:rPr>
          <w:rFonts w:asciiTheme="majorBidi" w:hAnsiTheme="majorBidi" w:cstheme="majorBidi"/>
          <w:sz w:val="24"/>
          <w:szCs w:val="24"/>
        </w:rPr>
        <w:t>œuvre séparément ou simultanément dans les différents appareils de broyage.</w:t>
      </w:r>
    </w:p>
    <w:p w:rsidR="00A21DC3" w:rsidRPr="00732323" w:rsidRDefault="00A21DC3" w:rsidP="00732323">
      <w:pPr>
        <w:pStyle w:val="Paragraphedeliste"/>
        <w:numPr>
          <w:ilvl w:val="0"/>
          <w:numId w:val="17"/>
        </w:numPr>
        <w:spacing w:after="0"/>
        <w:jc w:val="both"/>
        <w:rPr>
          <w:rFonts w:asciiTheme="majorBidi" w:hAnsiTheme="majorBidi" w:cstheme="majorBidi"/>
          <w:sz w:val="24"/>
          <w:szCs w:val="24"/>
        </w:rPr>
      </w:pPr>
      <w:r w:rsidRPr="00732323">
        <w:rPr>
          <w:rFonts w:asciiTheme="majorBidi" w:hAnsiTheme="majorBidi" w:cstheme="majorBidi"/>
          <w:sz w:val="24"/>
          <w:szCs w:val="24"/>
        </w:rPr>
        <w:t>Pour les substances très dures </w:t>
      </w:r>
      <w:bookmarkStart w:id="0" w:name="OLE_LINK6"/>
      <w:bookmarkStart w:id="1" w:name="OLE_LINK7"/>
      <w:r w:rsidRPr="00732323">
        <w:rPr>
          <w:rFonts w:asciiTheme="majorBidi" w:hAnsiTheme="majorBidi" w:cstheme="majorBidi"/>
          <w:sz w:val="24"/>
          <w:szCs w:val="24"/>
        </w:rPr>
        <w:t>→</w:t>
      </w:r>
      <w:bookmarkEnd w:id="0"/>
      <w:bookmarkEnd w:id="1"/>
      <w:r w:rsidRPr="00732323">
        <w:rPr>
          <w:rFonts w:asciiTheme="majorBidi" w:hAnsiTheme="majorBidi" w:cstheme="majorBidi"/>
          <w:sz w:val="24"/>
          <w:szCs w:val="24"/>
        </w:rPr>
        <w:t xml:space="preserve"> la compression et la percussion ou choc.</w:t>
      </w:r>
    </w:p>
    <w:p w:rsidR="00A21DC3" w:rsidRPr="00732323" w:rsidRDefault="00A21DC3" w:rsidP="00732323">
      <w:pPr>
        <w:pStyle w:val="Paragraphedeliste"/>
        <w:numPr>
          <w:ilvl w:val="0"/>
          <w:numId w:val="17"/>
        </w:numPr>
        <w:spacing w:after="0"/>
        <w:jc w:val="both"/>
        <w:rPr>
          <w:rFonts w:asciiTheme="majorBidi" w:hAnsiTheme="majorBidi" w:cstheme="majorBidi"/>
          <w:sz w:val="24"/>
          <w:szCs w:val="24"/>
        </w:rPr>
      </w:pPr>
      <w:r w:rsidRPr="00732323">
        <w:rPr>
          <w:rFonts w:asciiTheme="majorBidi" w:hAnsiTheme="majorBidi" w:cstheme="majorBidi"/>
          <w:sz w:val="24"/>
          <w:szCs w:val="24"/>
        </w:rPr>
        <w:t>Pour les substances friables → abrasion (ou attrition) et cisaillement.</w:t>
      </w:r>
    </w:p>
    <w:p w:rsidR="00A21DC3" w:rsidRPr="00732323" w:rsidRDefault="00A21DC3" w:rsidP="00732323">
      <w:pPr>
        <w:pStyle w:val="Paragraphedeliste"/>
        <w:numPr>
          <w:ilvl w:val="0"/>
          <w:numId w:val="17"/>
        </w:numPr>
        <w:spacing w:after="0"/>
        <w:jc w:val="both"/>
        <w:rPr>
          <w:rFonts w:asciiTheme="majorBidi" w:hAnsiTheme="majorBidi" w:cstheme="majorBidi"/>
          <w:sz w:val="24"/>
          <w:szCs w:val="24"/>
        </w:rPr>
      </w:pPr>
      <w:r w:rsidRPr="00732323">
        <w:rPr>
          <w:rFonts w:asciiTheme="majorBidi" w:hAnsiTheme="majorBidi" w:cstheme="majorBidi"/>
          <w:sz w:val="24"/>
          <w:szCs w:val="24"/>
        </w:rPr>
        <w:t>Pour les substances molles → arrachement.</w:t>
      </w:r>
    </w:p>
    <w:p w:rsidR="00A21DC3" w:rsidRPr="00ED4B47" w:rsidRDefault="00A21DC3" w:rsidP="00ED4B47">
      <w:pPr>
        <w:spacing w:after="0" w:line="240" w:lineRule="auto"/>
        <w:rPr>
          <w:rFonts w:asciiTheme="majorBidi" w:hAnsiTheme="majorBidi" w:cstheme="majorBidi"/>
          <w:sz w:val="24"/>
          <w:szCs w:val="24"/>
        </w:rPr>
      </w:pPr>
    </w:p>
    <w:p w:rsidR="00A21DC3" w:rsidRPr="00ED4B47" w:rsidRDefault="00A21DC3" w:rsidP="00ED4B47">
      <w:pPr>
        <w:spacing w:after="0" w:line="240" w:lineRule="auto"/>
        <w:rPr>
          <w:rFonts w:asciiTheme="majorBidi" w:hAnsiTheme="majorBidi" w:cstheme="majorBidi"/>
          <w:sz w:val="24"/>
          <w:szCs w:val="24"/>
        </w:rPr>
      </w:pPr>
    </w:p>
    <w:p w:rsidR="00A21DC3" w:rsidRDefault="00A21DC3" w:rsidP="00ED4B47">
      <w:pPr>
        <w:spacing w:after="0" w:line="240" w:lineRule="auto"/>
        <w:rPr>
          <w:rFonts w:asciiTheme="majorBidi" w:hAnsiTheme="majorBidi" w:cstheme="majorBidi"/>
          <w:sz w:val="24"/>
          <w:szCs w:val="24"/>
        </w:rPr>
      </w:pPr>
    </w:p>
    <w:p w:rsidR="00732323" w:rsidRDefault="00732323" w:rsidP="00ED4B47">
      <w:pPr>
        <w:spacing w:after="0" w:line="240" w:lineRule="auto"/>
        <w:rPr>
          <w:rFonts w:asciiTheme="majorBidi" w:hAnsiTheme="majorBidi" w:cstheme="majorBidi"/>
          <w:sz w:val="24"/>
          <w:szCs w:val="24"/>
        </w:rPr>
      </w:pPr>
    </w:p>
    <w:p w:rsidR="00A21DC3" w:rsidRPr="00ED4B47" w:rsidRDefault="00A21DC3" w:rsidP="00ED4B47">
      <w:pPr>
        <w:spacing w:after="0" w:line="240" w:lineRule="auto"/>
        <w:rPr>
          <w:rFonts w:asciiTheme="majorBidi" w:hAnsiTheme="majorBidi" w:cstheme="majorBidi"/>
          <w:sz w:val="24"/>
          <w:szCs w:val="24"/>
        </w:rPr>
      </w:pPr>
    </w:p>
    <w:p w:rsidR="00732323" w:rsidRDefault="00732323" w:rsidP="00732323">
      <w:pPr>
        <w:pStyle w:val="Paragraphedeliste"/>
        <w:numPr>
          <w:ilvl w:val="0"/>
          <w:numId w:val="4"/>
        </w:numPr>
        <w:autoSpaceDE w:val="0"/>
        <w:autoSpaceDN w:val="0"/>
        <w:adjustRightInd w:val="0"/>
        <w:spacing w:after="0" w:line="240" w:lineRule="auto"/>
        <w:rPr>
          <w:rFonts w:asciiTheme="majorBidi" w:hAnsiTheme="majorBidi" w:cstheme="majorBidi"/>
          <w:b/>
          <w:bCs/>
          <w:sz w:val="24"/>
          <w:szCs w:val="24"/>
          <w:u w:val="single"/>
        </w:rPr>
      </w:pPr>
      <w:r w:rsidRPr="00732323">
        <w:rPr>
          <w:rFonts w:asciiTheme="majorBidi" w:hAnsiTheme="majorBidi" w:cstheme="majorBidi"/>
          <w:b/>
          <w:bCs/>
          <w:sz w:val="24"/>
          <w:szCs w:val="24"/>
          <w:u w:val="single"/>
        </w:rPr>
        <w:t xml:space="preserve">FACTEURS INTERVENANT DANS LE CHOIX </w:t>
      </w:r>
      <w:r>
        <w:rPr>
          <w:rFonts w:asciiTheme="majorBidi" w:hAnsiTheme="majorBidi" w:cstheme="majorBidi"/>
          <w:b/>
          <w:bCs/>
          <w:sz w:val="24"/>
          <w:szCs w:val="24"/>
          <w:u w:val="single"/>
        </w:rPr>
        <w:t xml:space="preserve">D’UN APPAREIL DE PULVERISATION </w:t>
      </w:r>
    </w:p>
    <w:p w:rsidR="00732323" w:rsidRPr="00732323" w:rsidRDefault="00732323" w:rsidP="00732323">
      <w:pPr>
        <w:pStyle w:val="Paragraphedeliste"/>
        <w:autoSpaceDE w:val="0"/>
        <w:autoSpaceDN w:val="0"/>
        <w:adjustRightInd w:val="0"/>
        <w:spacing w:after="0" w:line="240" w:lineRule="auto"/>
        <w:rPr>
          <w:rFonts w:asciiTheme="majorBidi" w:hAnsiTheme="majorBidi" w:cstheme="majorBidi"/>
          <w:b/>
          <w:bCs/>
          <w:sz w:val="24"/>
          <w:szCs w:val="24"/>
          <w:u w:val="single"/>
        </w:rPr>
      </w:pPr>
    </w:p>
    <w:p w:rsidR="00A21DC3" w:rsidRPr="00732323" w:rsidRDefault="00A21DC3" w:rsidP="00732323">
      <w:pPr>
        <w:pStyle w:val="Paragraphedeliste"/>
        <w:numPr>
          <w:ilvl w:val="0"/>
          <w:numId w:val="18"/>
        </w:numPr>
        <w:autoSpaceDE w:val="0"/>
        <w:autoSpaceDN w:val="0"/>
        <w:adjustRightInd w:val="0"/>
        <w:spacing w:after="0" w:line="240" w:lineRule="auto"/>
        <w:jc w:val="both"/>
        <w:rPr>
          <w:rFonts w:asciiTheme="majorBidi" w:hAnsiTheme="majorBidi" w:cstheme="majorBidi"/>
          <w:b/>
          <w:bCs/>
          <w:sz w:val="24"/>
          <w:szCs w:val="24"/>
          <w:u w:val="single"/>
        </w:rPr>
      </w:pPr>
      <w:r w:rsidRPr="00732323">
        <w:rPr>
          <w:rFonts w:asciiTheme="majorBidi" w:eastAsia="TimesNewRomanPSMT" w:hAnsiTheme="majorBidi" w:cstheme="majorBidi"/>
          <w:sz w:val="24"/>
          <w:szCs w:val="24"/>
        </w:rPr>
        <w:t>Nature de la substance à pulvériser : il faut tenir compte de certaines caractéristiques : la dureté, la friabilité, le taux d’humidité, la résistance à la chaleur (la plupart de ces appareils entrainent de par leur fonctionnement une élévation notable de température).</w:t>
      </w:r>
    </w:p>
    <w:p w:rsidR="00732323" w:rsidRDefault="00A21DC3" w:rsidP="00732323">
      <w:pPr>
        <w:pStyle w:val="Paragraphedeliste"/>
        <w:numPr>
          <w:ilvl w:val="0"/>
          <w:numId w:val="18"/>
        </w:numPr>
        <w:autoSpaceDE w:val="0"/>
        <w:autoSpaceDN w:val="0"/>
        <w:adjustRightInd w:val="0"/>
        <w:spacing w:after="0" w:line="240" w:lineRule="auto"/>
        <w:jc w:val="both"/>
        <w:rPr>
          <w:rFonts w:asciiTheme="majorBidi" w:eastAsia="TimesNewRomanPSMT" w:hAnsiTheme="majorBidi" w:cstheme="majorBidi"/>
          <w:sz w:val="24"/>
          <w:szCs w:val="24"/>
        </w:rPr>
      </w:pPr>
      <w:r w:rsidRPr="00732323">
        <w:rPr>
          <w:rFonts w:asciiTheme="majorBidi" w:eastAsia="TimesNewRomanPSMT" w:hAnsiTheme="majorBidi" w:cstheme="majorBidi"/>
          <w:sz w:val="24"/>
          <w:szCs w:val="24"/>
        </w:rPr>
        <w:t>Taille des particules à pulvériser et celle des particules à obtenir.</w:t>
      </w:r>
    </w:p>
    <w:p w:rsidR="00732323" w:rsidRDefault="00A21DC3" w:rsidP="00732323">
      <w:pPr>
        <w:pStyle w:val="Paragraphedeliste"/>
        <w:numPr>
          <w:ilvl w:val="0"/>
          <w:numId w:val="18"/>
        </w:numPr>
        <w:autoSpaceDE w:val="0"/>
        <w:autoSpaceDN w:val="0"/>
        <w:adjustRightInd w:val="0"/>
        <w:spacing w:after="0" w:line="240" w:lineRule="auto"/>
        <w:jc w:val="both"/>
        <w:rPr>
          <w:rFonts w:asciiTheme="majorBidi" w:eastAsia="TimesNewRomanPSMT" w:hAnsiTheme="majorBidi" w:cstheme="majorBidi"/>
          <w:sz w:val="24"/>
          <w:szCs w:val="24"/>
        </w:rPr>
      </w:pPr>
      <w:r w:rsidRPr="00732323">
        <w:rPr>
          <w:rFonts w:asciiTheme="majorBidi" w:eastAsia="TimesNewRomanPSMT" w:hAnsiTheme="majorBidi" w:cstheme="majorBidi"/>
          <w:sz w:val="24"/>
          <w:szCs w:val="24"/>
        </w:rPr>
        <w:t xml:space="preserve"> La forme des particules obtenues varie avec l’appareil.</w:t>
      </w:r>
    </w:p>
    <w:p w:rsidR="00A21DC3" w:rsidRPr="00732323" w:rsidRDefault="00A21DC3" w:rsidP="00732323">
      <w:pPr>
        <w:pStyle w:val="Paragraphedeliste"/>
        <w:numPr>
          <w:ilvl w:val="0"/>
          <w:numId w:val="18"/>
        </w:numPr>
        <w:autoSpaceDE w:val="0"/>
        <w:autoSpaceDN w:val="0"/>
        <w:adjustRightInd w:val="0"/>
        <w:spacing w:after="0" w:line="240" w:lineRule="auto"/>
        <w:jc w:val="both"/>
        <w:rPr>
          <w:rFonts w:asciiTheme="majorBidi" w:eastAsia="TimesNewRomanPSMT" w:hAnsiTheme="majorBidi" w:cstheme="majorBidi"/>
          <w:sz w:val="24"/>
          <w:szCs w:val="24"/>
        </w:rPr>
      </w:pPr>
      <w:r w:rsidRPr="00732323">
        <w:rPr>
          <w:rFonts w:asciiTheme="majorBidi" w:eastAsia="TimesNewRomanPSMT" w:hAnsiTheme="majorBidi" w:cstheme="majorBidi"/>
          <w:sz w:val="24"/>
          <w:szCs w:val="24"/>
        </w:rPr>
        <w:t xml:space="preserve"> Chaque appareil a une capacité donnée.</w:t>
      </w:r>
      <w:r w:rsidR="00732323" w:rsidRPr="00732323">
        <w:rPr>
          <w:rFonts w:asciiTheme="majorBidi" w:eastAsia="TimesNewRomanPSMT" w:hAnsiTheme="majorBidi" w:cstheme="majorBidi"/>
          <w:sz w:val="24"/>
          <w:szCs w:val="24"/>
        </w:rPr>
        <w:tab/>
      </w:r>
    </w:p>
    <w:p w:rsidR="00A21DC3" w:rsidRPr="00ED4B47" w:rsidRDefault="00A21DC3" w:rsidP="00ED4B47">
      <w:pPr>
        <w:spacing w:after="0" w:line="240" w:lineRule="auto"/>
        <w:rPr>
          <w:rFonts w:asciiTheme="majorBidi" w:eastAsia="TimesNewRomanPSMT" w:hAnsiTheme="majorBidi" w:cstheme="majorBidi"/>
          <w:sz w:val="24"/>
          <w:szCs w:val="24"/>
        </w:rPr>
      </w:pPr>
    </w:p>
    <w:p w:rsidR="00A21DC3" w:rsidRPr="00C40D78" w:rsidRDefault="00A21DC3" w:rsidP="00C40D78">
      <w:pPr>
        <w:pStyle w:val="Paragraphedeliste"/>
        <w:numPr>
          <w:ilvl w:val="0"/>
          <w:numId w:val="4"/>
        </w:numPr>
        <w:spacing w:after="0" w:line="240" w:lineRule="auto"/>
        <w:rPr>
          <w:rFonts w:asciiTheme="majorBidi" w:hAnsiTheme="majorBidi" w:cstheme="majorBidi"/>
          <w:b/>
          <w:bCs/>
          <w:sz w:val="24"/>
          <w:szCs w:val="24"/>
          <w:u w:val="single"/>
        </w:rPr>
      </w:pPr>
      <w:r w:rsidRPr="00C40D78">
        <w:rPr>
          <w:rFonts w:asciiTheme="majorBidi" w:hAnsiTheme="majorBidi" w:cstheme="majorBidi"/>
          <w:b/>
          <w:bCs/>
          <w:sz w:val="24"/>
          <w:szCs w:val="24"/>
          <w:u w:val="single"/>
        </w:rPr>
        <w:t>MATÉRIELS ET MÉHODES </w:t>
      </w:r>
    </w:p>
    <w:p w:rsidR="00C40D78" w:rsidRPr="00C40D78" w:rsidRDefault="00C40D78" w:rsidP="00C40D78">
      <w:pPr>
        <w:pStyle w:val="Paragraphedeliste"/>
        <w:spacing w:after="0" w:line="240" w:lineRule="auto"/>
        <w:rPr>
          <w:rFonts w:asciiTheme="majorBidi" w:hAnsiTheme="majorBidi" w:cstheme="majorBidi"/>
          <w:b/>
          <w:bCs/>
          <w:sz w:val="24"/>
          <w:szCs w:val="24"/>
          <w:u w:val="single"/>
        </w:rPr>
      </w:pPr>
    </w:p>
    <w:p w:rsidR="00A21DC3" w:rsidRPr="00C40D78" w:rsidRDefault="00C40D78" w:rsidP="00C40D78">
      <w:pPr>
        <w:autoSpaceDE w:val="0"/>
        <w:autoSpaceDN w:val="0"/>
        <w:adjustRightInd w:val="0"/>
        <w:spacing w:after="0"/>
        <w:ind w:left="708"/>
        <w:rPr>
          <w:rFonts w:asciiTheme="majorBidi" w:hAnsiTheme="majorBidi" w:cstheme="majorBidi"/>
          <w:b/>
          <w:bCs/>
          <w:u w:val="single"/>
        </w:rPr>
      </w:pPr>
      <w:r w:rsidRPr="00C40D78">
        <w:rPr>
          <w:rFonts w:asciiTheme="majorBidi" w:hAnsiTheme="majorBidi" w:cstheme="majorBidi"/>
          <w:b/>
          <w:bCs/>
          <w:u w:val="single"/>
        </w:rPr>
        <w:t>V-1-OPERATIONS PRELIMINAIRES</w:t>
      </w:r>
      <w:r>
        <w:rPr>
          <w:rFonts w:asciiTheme="majorBidi" w:hAnsiTheme="majorBidi" w:cstheme="majorBidi"/>
          <w:b/>
          <w:bCs/>
          <w:u w:val="single"/>
        </w:rPr>
        <w:t> :</w:t>
      </w:r>
    </w:p>
    <w:p w:rsidR="00A21DC3" w:rsidRDefault="00A21DC3" w:rsidP="00181529">
      <w:pPr>
        <w:autoSpaceDE w:val="0"/>
        <w:autoSpaceDN w:val="0"/>
        <w:adjustRightInd w:val="0"/>
        <w:spacing w:after="0"/>
        <w:ind w:firstLine="708"/>
        <w:jc w:val="both"/>
        <w:rPr>
          <w:rFonts w:asciiTheme="majorBidi" w:eastAsia="TimesNewRomanPSMT" w:hAnsiTheme="majorBidi" w:cstheme="majorBidi"/>
          <w:sz w:val="24"/>
          <w:szCs w:val="24"/>
        </w:rPr>
      </w:pPr>
      <w:r w:rsidRPr="00ED4B47">
        <w:rPr>
          <w:rFonts w:asciiTheme="majorBidi" w:eastAsia="TimesNewRomanPSMT" w:hAnsiTheme="majorBidi" w:cstheme="majorBidi"/>
          <w:sz w:val="24"/>
          <w:szCs w:val="24"/>
        </w:rPr>
        <w:t>La pulvérisation peut être précédée de diverses opérations destinées à préparer la matière première.</w:t>
      </w:r>
    </w:p>
    <w:p w:rsidR="00181529" w:rsidRPr="00ED4B47" w:rsidRDefault="00181529" w:rsidP="00181529">
      <w:pPr>
        <w:autoSpaceDE w:val="0"/>
        <w:autoSpaceDN w:val="0"/>
        <w:adjustRightInd w:val="0"/>
        <w:spacing w:after="0"/>
        <w:ind w:firstLine="708"/>
        <w:jc w:val="both"/>
        <w:rPr>
          <w:rFonts w:asciiTheme="majorBidi" w:eastAsia="TimesNewRomanPSMT" w:hAnsiTheme="majorBidi" w:cstheme="majorBidi"/>
          <w:sz w:val="24"/>
          <w:szCs w:val="24"/>
        </w:rPr>
      </w:pPr>
    </w:p>
    <w:p w:rsidR="00A21DC3" w:rsidRPr="00C40D78" w:rsidRDefault="00C40D78" w:rsidP="00C40D78">
      <w:pPr>
        <w:autoSpaceDE w:val="0"/>
        <w:autoSpaceDN w:val="0"/>
        <w:adjustRightInd w:val="0"/>
        <w:spacing w:after="0"/>
        <w:jc w:val="both"/>
        <w:rPr>
          <w:rFonts w:asciiTheme="majorBidi" w:hAnsiTheme="majorBidi" w:cstheme="majorBidi"/>
          <w:b/>
          <w:bCs/>
          <w:sz w:val="24"/>
          <w:szCs w:val="24"/>
          <w:u w:val="single"/>
        </w:rPr>
      </w:pPr>
      <w:r w:rsidRPr="00C40D78">
        <w:rPr>
          <w:rFonts w:asciiTheme="majorBidi" w:hAnsiTheme="majorBidi" w:cstheme="majorBidi"/>
          <w:b/>
          <w:bCs/>
          <w:sz w:val="24"/>
          <w:szCs w:val="24"/>
          <w:u w:val="single"/>
        </w:rPr>
        <w:t xml:space="preserve">V-1-1- </w:t>
      </w:r>
      <w:r w:rsidR="00A21DC3" w:rsidRPr="00C40D78">
        <w:rPr>
          <w:rFonts w:asciiTheme="majorBidi" w:hAnsiTheme="majorBidi" w:cstheme="majorBidi"/>
          <w:b/>
          <w:bCs/>
          <w:sz w:val="24"/>
          <w:szCs w:val="24"/>
          <w:u w:val="single"/>
        </w:rPr>
        <w:t>Mondation :</w:t>
      </w:r>
    </w:p>
    <w:p w:rsidR="00A21DC3" w:rsidRDefault="00A21DC3" w:rsidP="00181529">
      <w:pPr>
        <w:autoSpaceDE w:val="0"/>
        <w:autoSpaceDN w:val="0"/>
        <w:adjustRightInd w:val="0"/>
        <w:spacing w:after="0"/>
        <w:ind w:firstLine="708"/>
        <w:jc w:val="both"/>
        <w:rPr>
          <w:rFonts w:asciiTheme="majorBidi" w:eastAsia="TimesNewRomanPSMT" w:hAnsiTheme="majorBidi" w:cstheme="majorBidi"/>
          <w:sz w:val="24"/>
          <w:szCs w:val="24"/>
        </w:rPr>
      </w:pPr>
      <w:r w:rsidRPr="00ED4B47">
        <w:rPr>
          <w:rFonts w:asciiTheme="majorBidi" w:eastAsia="TimesNewRomanPSMT" w:hAnsiTheme="majorBidi" w:cstheme="majorBidi"/>
          <w:sz w:val="24"/>
          <w:szCs w:val="24"/>
        </w:rPr>
        <w:t>Débarrasser les matières premières des parties inutiles.</w:t>
      </w:r>
    </w:p>
    <w:p w:rsidR="00181529" w:rsidRPr="00ED4B47" w:rsidRDefault="00181529" w:rsidP="00181529">
      <w:pPr>
        <w:autoSpaceDE w:val="0"/>
        <w:autoSpaceDN w:val="0"/>
        <w:adjustRightInd w:val="0"/>
        <w:spacing w:after="0"/>
        <w:ind w:firstLine="708"/>
        <w:jc w:val="both"/>
        <w:rPr>
          <w:rFonts w:asciiTheme="majorBidi" w:eastAsia="TimesNewRomanPSMT" w:hAnsiTheme="majorBidi" w:cstheme="majorBidi"/>
          <w:sz w:val="24"/>
          <w:szCs w:val="24"/>
        </w:rPr>
      </w:pPr>
    </w:p>
    <w:p w:rsidR="00A21DC3" w:rsidRPr="00C40D78" w:rsidRDefault="00C40D78" w:rsidP="00C40D78">
      <w:pPr>
        <w:autoSpaceDE w:val="0"/>
        <w:autoSpaceDN w:val="0"/>
        <w:adjustRightInd w:val="0"/>
        <w:spacing w:after="0"/>
        <w:jc w:val="both"/>
        <w:rPr>
          <w:rFonts w:asciiTheme="majorBidi" w:hAnsiTheme="majorBidi" w:cstheme="majorBidi"/>
          <w:b/>
          <w:bCs/>
          <w:sz w:val="24"/>
          <w:szCs w:val="24"/>
          <w:u w:val="single"/>
        </w:rPr>
      </w:pPr>
      <w:r w:rsidRPr="00C40D78">
        <w:rPr>
          <w:rFonts w:asciiTheme="majorBidi" w:hAnsiTheme="majorBidi" w:cstheme="majorBidi"/>
          <w:b/>
          <w:bCs/>
          <w:sz w:val="24"/>
          <w:szCs w:val="24"/>
          <w:u w:val="single"/>
        </w:rPr>
        <w:t>V-</w:t>
      </w:r>
      <w:r w:rsidR="00A21DC3" w:rsidRPr="00C40D78">
        <w:rPr>
          <w:rFonts w:asciiTheme="majorBidi" w:hAnsiTheme="majorBidi" w:cstheme="majorBidi"/>
          <w:b/>
          <w:bCs/>
          <w:sz w:val="24"/>
          <w:szCs w:val="24"/>
          <w:u w:val="single"/>
        </w:rPr>
        <w:t xml:space="preserve"> </w:t>
      </w:r>
      <w:r w:rsidRPr="00C40D78">
        <w:rPr>
          <w:rFonts w:asciiTheme="majorBidi" w:hAnsiTheme="majorBidi" w:cstheme="majorBidi"/>
          <w:b/>
          <w:bCs/>
          <w:sz w:val="24"/>
          <w:szCs w:val="24"/>
          <w:u w:val="single"/>
        </w:rPr>
        <w:t>1-</w:t>
      </w:r>
      <w:r w:rsidR="00A21DC3" w:rsidRPr="00C40D78">
        <w:rPr>
          <w:rFonts w:asciiTheme="majorBidi" w:hAnsiTheme="majorBidi" w:cstheme="majorBidi"/>
          <w:b/>
          <w:bCs/>
          <w:sz w:val="24"/>
          <w:szCs w:val="24"/>
          <w:u w:val="single"/>
        </w:rPr>
        <w:t xml:space="preserve">2 </w:t>
      </w:r>
      <w:r w:rsidRPr="00C40D78">
        <w:rPr>
          <w:rFonts w:asciiTheme="majorBidi" w:hAnsiTheme="majorBidi" w:cstheme="majorBidi"/>
          <w:b/>
          <w:bCs/>
          <w:sz w:val="24"/>
          <w:szCs w:val="24"/>
          <w:u w:val="single"/>
        </w:rPr>
        <w:t>-</w:t>
      </w:r>
      <w:r w:rsidR="00A21DC3" w:rsidRPr="00C40D78">
        <w:rPr>
          <w:rFonts w:asciiTheme="majorBidi" w:hAnsiTheme="majorBidi" w:cstheme="majorBidi"/>
          <w:b/>
          <w:bCs/>
          <w:sz w:val="24"/>
          <w:szCs w:val="24"/>
          <w:u w:val="single"/>
        </w:rPr>
        <w:t>Division grossière :</w:t>
      </w:r>
    </w:p>
    <w:p w:rsidR="00A21DC3" w:rsidRDefault="00A21DC3" w:rsidP="00181529">
      <w:pPr>
        <w:autoSpaceDE w:val="0"/>
        <w:autoSpaceDN w:val="0"/>
        <w:adjustRightInd w:val="0"/>
        <w:spacing w:after="0"/>
        <w:ind w:firstLine="708"/>
        <w:jc w:val="both"/>
        <w:rPr>
          <w:rFonts w:asciiTheme="majorBidi" w:eastAsia="TimesNewRomanPSMT" w:hAnsiTheme="majorBidi" w:cstheme="majorBidi"/>
          <w:sz w:val="24"/>
          <w:szCs w:val="24"/>
        </w:rPr>
      </w:pPr>
      <w:r w:rsidRPr="00ED4B47">
        <w:rPr>
          <w:rFonts w:asciiTheme="majorBidi" w:eastAsia="TimesNewRomanPSMT" w:hAnsiTheme="majorBidi" w:cstheme="majorBidi"/>
          <w:sz w:val="24"/>
          <w:szCs w:val="24"/>
        </w:rPr>
        <w:t>Elle est nécessaire lorsque les fragments sont trop volumineux pour pouvoir être introduits directement</w:t>
      </w:r>
      <w:r w:rsidR="00C40D78">
        <w:rPr>
          <w:rFonts w:asciiTheme="majorBidi" w:eastAsia="TimesNewRomanPSMT" w:hAnsiTheme="majorBidi" w:cstheme="majorBidi"/>
          <w:sz w:val="24"/>
          <w:szCs w:val="24"/>
        </w:rPr>
        <w:t xml:space="preserve"> </w:t>
      </w:r>
      <w:r w:rsidRPr="00ED4B47">
        <w:rPr>
          <w:rFonts w:asciiTheme="majorBidi" w:eastAsia="TimesNewRomanPSMT" w:hAnsiTheme="majorBidi" w:cstheme="majorBidi"/>
          <w:sz w:val="24"/>
          <w:szCs w:val="24"/>
        </w:rPr>
        <w:t>dans les appareils de pulvérisation. Pour cel</w:t>
      </w:r>
      <w:r w:rsidR="00C40D78">
        <w:rPr>
          <w:rFonts w:asciiTheme="majorBidi" w:eastAsia="TimesNewRomanPSMT" w:hAnsiTheme="majorBidi" w:cstheme="majorBidi"/>
          <w:sz w:val="24"/>
          <w:szCs w:val="24"/>
        </w:rPr>
        <w:t xml:space="preserve">a, on utilise, selon le cas des </w:t>
      </w:r>
      <w:r w:rsidRPr="00ED4B47">
        <w:rPr>
          <w:rFonts w:asciiTheme="majorBidi" w:eastAsia="TimesNewRomanPSMT" w:hAnsiTheme="majorBidi" w:cstheme="majorBidi"/>
          <w:sz w:val="24"/>
          <w:szCs w:val="24"/>
        </w:rPr>
        <w:t>concasseurs (à marteaux ou à</w:t>
      </w:r>
      <w:r w:rsidR="00C40D78">
        <w:rPr>
          <w:rFonts w:asciiTheme="majorBidi" w:eastAsia="TimesNewRomanPSMT" w:hAnsiTheme="majorBidi" w:cstheme="majorBidi"/>
          <w:sz w:val="24"/>
          <w:szCs w:val="24"/>
        </w:rPr>
        <w:t xml:space="preserve"> </w:t>
      </w:r>
      <w:r w:rsidRPr="00ED4B47">
        <w:rPr>
          <w:rFonts w:asciiTheme="majorBidi" w:eastAsia="TimesNewRomanPSMT" w:hAnsiTheme="majorBidi" w:cstheme="majorBidi"/>
          <w:sz w:val="24"/>
          <w:szCs w:val="24"/>
        </w:rPr>
        <w:t>pilons) ou des instruments tranchants (par exemple pour le découpage des racines).</w:t>
      </w:r>
    </w:p>
    <w:p w:rsidR="00181529" w:rsidRPr="00ED4B47" w:rsidRDefault="00181529" w:rsidP="00C40D78">
      <w:pPr>
        <w:autoSpaceDE w:val="0"/>
        <w:autoSpaceDN w:val="0"/>
        <w:adjustRightInd w:val="0"/>
        <w:spacing w:after="0"/>
        <w:jc w:val="both"/>
        <w:rPr>
          <w:rFonts w:asciiTheme="majorBidi" w:eastAsia="TimesNewRomanPSMT" w:hAnsiTheme="majorBidi" w:cstheme="majorBidi"/>
          <w:sz w:val="24"/>
          <w:szCs w:val="24"/>
        </w:rPr>
      </w:pPr>
    </w:p>
    <w:p w:rsidR="00A21DC3" w:rsidRPr="00C40D78" w:rsidRDefault="00C40D78" w:rsidP="00C40D78">
      <w:pPr>
        <w:autoSpaceDE w:val="0"/>
        <w:autoSpaceDN w:val="0"/>
        <w:adjustRightInd w:val="0"/>
        <w:spacing w:after="0"/>
        <w:jc w:val="both"/>
        <w:rPr>
          <w:rFonts w:asciiTheme="majorBidi" w:hAnsiTheme="majorBidi" w:cstheme="majorBidi"/>
          <w:b/>
          <w:bCs/>
          <w:sz w:val="24"/>
          <w:szCs w:val="24"/>
          <w:u w:val="single"/>
        </w:rPr>
      </w:pPr>
      <w:r w:rsidRPr="00C40D78">
        <w:rPr>
          <w:rFonts w:asciiTheme="majorBidi" w:hAnsiTheme="majorBidi" w:cstheme="majorBidi"/>
          <w:b/>
          <w:bCs/>
          <w:sz w:val="24"/>
          <w:szCs w:val="24"/>
          <w:u w:val="single"/>
        </w:rPr>
        <w:t>V-1-</w:t>
      </w:r>
      <w:r w:rsidR="00A21DC3" w:rsidRPr="00C40D78">
        <w:rPr>
          <w:rFonts w:asciiTheme="majorBidi" w:hAnsiTheme="majorBidi" w:cstheme="majorBidi"/>
          <w:b/>
          <w:bCs/>
          <w:sz w:val="24"/>
          <w:szCs w:val="24"/>
          <w:u w:val="single"/>
        </w:rPr>
        <w:t xml:space="preserve"> 3 – Dessiccation :</w:t>
      </w:r>
    </w:p>
    <w:p w:rsidR="0050688A" w:rsidRDefault="00A21DC3" w:rsidP="00181529">
      <w:pPr>
        <w:autoSpaceDE w:val="0"/>
        <w:autoSpaceDN w:val="0"/>
        <w:adjustRightInd w:val="0"/>
        <w:spacing w:after="0"/>
        <w:ind w:firstLine="708"/>
        <w:jc w:val="both"/>
        <w:rPr>
          <w:rFonts w:asciiTheme="majorBidi" w:eastAsia="TimesNewRomanPSMT" w:hAnsiTheme="majorBidi" w:cstheme="majorBidi"/>
          <w:sz w:val="24"/>
          <w:szCs w:val="24"/>
        </w:rPr>
      </w:pPr>
      <w:r w:rsidRPr="00ED4B47">
        <w:rPr>
          <w:rFonts w:asciiTheme="majorBidi" w:eastAsia="TimesNewRomanPSMT" w:hAnsiTheme="majorBidi" w:cstheme="majorBidi"/>
          <w:sz w:val="24"/>
          <w:szCs w:val="24"/>
        </w:rPr>
        <w:t>Il est parfois indispensable de faire précéder la pulvérisation d’une opération destinée à éliminer</w:t>
      </w:r>
      <w:r w:rsidR="0050688A" w:rsidRPr="00ED4B47">
        <w:rPr>
          <w:rFonts w:asciiTheme="majorBidi" w:eastAsia="TimesNewRomanPSMT" w:hAnsiTheme="majorBidi" w:cstheme="majorBidi"/>
          <w:sz w:val="24"/>
          <w:szCs w:val="24"/>
        </w:rPr>
        <w:t xml:space="preserve"> </w:t>
      </w:r>
      <w:r w:rsidRPr="00ED4B47">
        <w:rPr>
          <w:rFonts w:asciiTheme="majorBidi" w:eastAsia="TimesNewRomanPSMT" w:hAnsiTheme="majorBidi" w:cstheme="majorBidi"/>
          <w:sz w:val="24"/>
          <w:szCs w:val="24"/>
        </w:rPr>
        <w:t>l’excès d’eau contenu</w:t>
      </w:r>
      <w:r w:rsidR="00181529">
        <w:rPr>
          <w:rFonts w:asciiTheme="majorBidi" w:eastAsia="TimesNewRomanPSMT" w:hAnsiTheme="majorBidi" w:cstheme="majorBidi"/>
          <w:sz w:val="24"/>
          <w:szCs w:val="24"/>
        </w:rPr>
        <w:t>. On opère généralement dans des</w:t>
      </w:r>
      <w:r w:rsidRPr="00ED4B47">
        <w:rPr>
          <w:rFonts w:asciiTheme="majorBidi" w:eastAsia="TimesNewRomanPSMT" w:hAnsiTheme="majorBidi" w:cstheme="majorBidi"/>
          <w:sz w:val="24"/>
          <w:szCs w:val="24"/>
        </w:rPr>
        <w:t xml:space="preserve"> étuve</w:t>
      </w:r>
      <w:r w:rsidR="00181529">
        <w:rPr>
          <w:rFonts w:asciiTheme="majorBidi" w:eastAsia="TimesNewRomanPSMT" w:hAnsiTheme="majorBidi" w:cstheme="majorBidi"/>
          <w:sz w:val="24"/>
          <w:szCs w:val="24"/>
        </w:rPr>
        <w:t>s</w:t>
      </w:r>
      <w:r w:rsidR="00C40D78">
        <w:rPr>
          <w:rFonts w:asciiTheme="majorBidi" w:eastAsia="TimesNewRomanPSMT" w:hAnsiTheme="majorBidi" w:cstheme="majorBidi"/>
          <w:sz w:val="24"/>
          <w:szCs w:val="24"/>
        </w:rPr>
        <w:t>.</w:t>
      </w:r>
    </w:p>
    <w:p w:rsidR="00C40D78" w:rsidRPr="00ED4B47" w:rsidRDefault="00C40D78" w:rsidP="00C40D78">
      <w:pPr>
        <w:autoSpaceDE w:val="0"/>
        <w:autoSpaceDN w:val="0"/>
        <w:adjustRightInd w:val="0"/>
        <w:spacing w:after="0"/>
        <w:jc w:val="both"/>
        <w:rPr>
          <w:rFonts w:asciiTheme="majorBidi" w:eastAsia="TimesNewRomanPSMT" w:hAnsiTheme="majorBidi" w:cstheme="majorBidi"/>
          <w:sz w:val="24"/>
          <w:szCs w:val="24"/>
        </w:rPr>
      </w:pPr>
    </w:p>
    <w:p w:rsidR="0050688A" w:rsidRPr="00C40D78" w:rsidRDefault="0050688A" w:rsidP="00C40D78">
      <w:pPr>
        <w:autoSpaceDE w:val="0"/>
        <w:autoSpaceDN w:val="0"/>
        <w:adjustRightInd w:val="0"/>
        <w:spacing w:after="0"/>
        <w:ind w:left="708"/>
        <w:rPr>
          <w:rFonts w:asciiTheme="majorBidi" w:eastAsia="TimesNewRomanPSMT" w:hAnsiTheme="majorBidi" w:cstheme="majorBidi"/>
          <w:b/>
          <w:bCs/>
          <w:u w:val="single"/>
        </w:rPr>
      </w:pPr>
      <w:r w:rsidRPr="00C40D78">
        <w:rPr>
          <w:rFonts w:asciiTheme="majorBidi" w:eastAsia="TimesNewRomanPSMT" w:hAnsiTheme="majorBidi" w:cstheme="majorBidi"/>
          <w:b/>
          <w:bCs/>
          <w:u w:val="single"/>
        </w:rPr>
        <w:t xml:space="preserve">V-2- </w:t>
      </w:r>
      <w:r w:rsidR="00C40D78" w:rsidRPr="00C40D78">
        <w:rPr>
          <w:rFonts w:asciiTheme="majorBidi" w:eastAsia="TimesNewRomanPSMT" w:hAnsiTheme="majorBidi" w:cstheme="majorBidi"/>
          <w:b/>
          <w:bCs/>
          <w:u w:val="single"/>
        </w:rPr>
        <w:t>LA PULVERISATION :</w:t>
      </w:r>
    </w:p>
    <w:p w:rsidR="00A21DC3" w:rsidRDefault="0050688A" w:rsidP="00181529">
      <w:pPr>
        <w:autoSpaceDE w:val="0"/>
        <w:autoSpaceDN w:val="0"/>
        <w:adjustRightInd w:val="0"/>
        <w:spacing w:after="0"/>
        <w:ind w:firstLine="708"/>
        <w:jc w:val="both"/>
        <w:rPr>
          <w:rFonts w:asciiTheme="majorBidi" w:eastAsia="TimesNewRomanPSMT" w:hAnsiTheme="majorBidi" w:cstheme="majorBidi"/>
          <w:sz w:val="24"/>
          <w:szCs w:val="24"/>
        </w:rPr>
      </w:pPr>
      <w:r w:rsidRPr="00ED4B47">
        <w:rPr>
          <w:rFonts w:asciiTheme="majorBidi" w:eastAsia="TimesNewRomanPSMT" w:hAnsiTheme="majorBidi" w:cstheme="majorBidi"/>
          <w:sz w:val="24"/>
          <w:szCs w:val="24"/>
        </w:rPr>
        <w:t>Elle permet d’obtenir une poudre formée de fines particules.</w:t>
      </w:r>
      <w:r w:rsidR="00C40D78">
        <w:rPr>
          <w:rFonts w:asciiTheme="majorBidi" w:eastAsia="TimesNewRomanPSMT" w:hAnsiTheme="majorBidi" w:cstheme="majorBidi"/>
          <w:sz w:val="24"/>
          <w:szCs w:val="24"/>
        </w:rPr>
        <w:t xml:space="preserve"> Il existe un grand nombre </w:t>
      </w:r>
      <w:r w:rsidRPr="00ED4B47">
        <w:rPr>
          <w:rFonts w:asciiTheme="majorBidi" w:eastAsia="TimesNewRomanPSMT" w:hAnsiTheme="majorBidi" w:cstheme="majorBidi"/>
          <w:sz w:val="24"/>
          <w:szCs w:val="24"/>
        </w:rPr>
        <w:t>d’appareils permettant de l’opérer</w:t>
      </w:r>
      <w:r w:rsidR="00A21DC3" w:rsidRPr="00ED4B47">
        <w:rPr>
          <w:rFonts w:asciiTheme="majorBidi" w:eastAsia="TimesNewRomanPSMT" w:hAnsiTheme="majorBidi" w:cstheme="majorBidi"/>
          <w:sz w:val="24"/>
          <w:szCs w:val="24"/>
        </w:rPr>
        <w:t>.</w:t>
      </w:r>
    </w:p>
    <w:p w:rsidR="00181529" w:rsidRPr="00ED4B47" w:rsidRDefault="00181529" w:rsidP="00181529">
      <w:pPr>
        <w:autoSpaceDE w:val="0"/>
        <w:autoSpaceDN w:val="0"/>
        <w:adjustRightInd w:val="0"/>
        <w:spacing w:after="0"/>
        <w:ind w:firstLine="708"/>
        <w:jc w:val="both"/>
        <w:rPr>
          <w:rFonts w:asciiTheme="majorBidi" w:eastAsia="TimesNewRomanPSMT" w:hAnsiTheme="majorBidi" w:cstheme="majorBidi"/>
          <w:sz w:val="24"/>
          <w:szCs w:val="24"/>
        </w:rPr>
      </w:pPr>
    </w:p>
    <w:p w:rsidR="0050688A" w:rsidRDefault="0050688A" w:rsidP="00C40D78">
      <w:pPr>
        <w:spacing w:after="0"/>
        <w:rPr>
          <w:rFonts w:asciiTheme="majorBidi" w:eastAsia="Times New Roman" w:hAnsiTheme="majorBidi" w:cstheme="majorBidi"/>
          <w:b/>
          <w:bCs/>
          <w:sz w:val="24"/>
          <w:szCs w:val="24"/>
          <w:u w:val="single"/>
          <w:lang w:eastAsia="fr-FR"/>
        </w:rPr>
      </w:pPr>
      <w:r w:rsidRPr="00C40D78">
        <w:rPr>
          <w:rFonts w:asciiTheme="majorBidi" w:eastAsia="TimesNewRomanPSMT" w:hAnsiTheme="majorBidi" w:cstheme="majorBidi"/>
          <w:b/>
          <w:bCs/>
          <w:sz w:val="24"/>
          <w:szCs w:val="24"/>
          <w:u w:val="single"/>
        </w:rPr>
        <w:t xml:space="preserve">V-2-1- </w:t>
      </w:r>
      <w:r w:rsidRPr="00C40D78">
        <w:rPr>
          <w:rFonts w:asciiTheme="majorBidi" w:eastAsia="Times New Roman" w:hAnsiTheme="majorBidi" w:cstheme="majorBidi"/>
          <w:b/>
          <w:bCs/>
          <w:sz w:val="24"/>
          <w:szCs w:val="24"/>
          <w:u w:val="single"/>
          <w:lang w:eastAsia="fr-FR"/>
        </w:rPr>
        <w:t>Le matériel de laboratoire :</w:t>
      </w:r>
    </w:p>
    <w:p w:rsidR="00C40D78" w:rsidRPr="00FF1E18" w:rsidRDefault="00C40D78" w:rsidP="00C40D78">
      <w:pPr>
        <w:spacing w:after="0"/>
        <w:rPr>
          <w:rFonts w:asciiTheme="majorBidi" w:eastAsia="Times New Roman" w:hAnsiTheme="majorBidi" w:cstheme="majorBidi"/>
          <w:b/>
          <w:bCs/>
          <w:sz w:val="24"/>
          <w:szCs w:val="24"/>
          <w:u w:val="single"/>
          <w:lang w:eastAsia="fr-FR"/>
        </w:rPr>
      </w:pPr>
    </w:p>
    <w:p w:rsidR="0050688A" w:rsidRPr="00FF1E18" w:rsidRDefault="0050688A" w:rsidP="00C40D78">
      <w:pPr>
        <w:numPr>
          <w:ilvl w:val="0"/>
          <w:numId w:val="9"/>
        </w:numPr>
        <w:spacing w:after="0"/>
        <w:ind w:left="721"/>
        <w:rPr>
          <w:rFonts w:asciiTheme="majorBidi" w:eastAsia="Times New Roman" w:hAnsiTheme="majorBidi" w:cstheme="majorBidi"/>
          <w:sz w:val="24"/>
          <w:szCs w:val="24"/>
          <w:lang w:eastAsia="fr-FR"/>
        </w:rPr>
      </w:pPr>
      <w:r w:rsidRPr="00FF1E18">
        <w:rPr>
          <w:rFonts w:asciiTheme="majorBidi" w:eastAsia="Times New Roman" w:hAnsiTheme="majorBidi" w:cstheme="majorBidi"/>
          <w:sz w:val="24"/>
          <w:szCs w:val="24"/>
          <w:lang w:eastAsia="fr-FR"/>
        </w:rPr>
        <w:t>Le mortier et le pilon : le plus souvent en porcelaine ou en verre, ce sont les plus utilisés pour les petites quantités.</w:t>
      </w:r>
    </w:p>
    <w:p w:rsidR="0050688A" w:rsidRPr="00ED4B47" w:rsidRDefault="00181529" w:rsidP="00C40D78">
      <w:pPr>
        <w:numPr>
          <w:ilvl w:val="0"/>
          <w:numId w:val="9"/>
        </w:numPr>
        <w:spacing w:after="0"/>
        <w:ind w:left="721"/>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Les </w:t>
      </w:r>
      <w:proofErr w:type="gramStart"/>
      <w:r>
        <w:rPr>
          <w:rFonts w:asciiTheme="majorBidi" w:eastAsia="Times New Roman" w:hAnsiTheme="majorBidi" w:cstheme="majorBidi"/>
          <w:sz w:val="24"/>
          <w:szCs w:val="24"/>
          <w:lang w:eastAsia="fr-FR"/>
        </w:rPr>
        <w:t>porphyres .</w:t>
      </w:r>
      <w:proofErr w:type="gramEnd"/>
    </w:p>
    <w:p w:rsidR="0050688A" w:rsidRPr="00FF1E18" w:rsidRDefault="0050688A" w:rsidP="00C40D78">
      <w:pPr>
        <w:numPr>
          <w:ilvl w:val="0"/>
          <w:numId w:val="9"/>
        </w:numPr>
        <w:spacing w:after="0"/>
        <w:ind w:left="721"/>
        <w:rPr>
          <w:rFonts w:asciiTheme="majorBidi" w:eastAsia="Times New Roman" w:hAnsiTheme="majorBidi" w:cstheme="majorBidi"/>
          <w:sz w:val="24"/>
          <w:szCs w:val="24"/>
          <w:lang w:eastAsia="fr-FR"/>
        </w:rPr>
      </w:pPr>
      <w:r w:rsidRPr="00FF1E18">
        <w:rPr>
          <w:rFonts w:asciiTheme="majorBidi" w:eastAsia="Times New Roman" w:hAnsiTheme="majorBidi" w:cstheme="majorBidi"/>
          <w:sz w:val="24"/>
          <w:szCs w:val="24"/>
          <w:lang w:eastAsia="fr-FR"/>
        </w:rPr>
        <w:t xml:space="preserve">Le broyeur à </w:t>
      </w:r>
      <w:r w:rsidRPr="00ED4B47">
        <w:rPr>
          <w:rFonts w:asciiTheme="majorBidi" w:eastAsia="Times New Roman" w:hAnsiTheme="majorBidi" w:cstheme="majorBidi"/>
          <w:sz w:val="24"/>
          <w:szCs w:val="24"/>
          <w:lang w:eastAsia="fr-FR"/>
        </w:rPr>
        <w:t>hélices</w:t>
      </w:r>
      <w:r w:rsidRPr="00FF1E18">
        <w:rPr>
          <w:rFonts w:asciiTheme="majorBidi" w:eastAsia="Times New Roman" w:hAnsiTheme="majorBidi" w:cstheme="majorBidi"/>
          <w:sz w:val="24"/>
          <w:szCs w:val="24"/>
          <w:lang w:eastAsia="fr-FR"/>
        </w:rPr>
        <w:t xml:space="preserve"> ou à couteaux : le broyage est </w:t>
      </w:r>
      <w:r w:rsidRPr="00ED4B47">
        <w:rPr>
          <w:rFonts w:asciiTheme="majorBidi" w:eastAsia="Times New Roman" w:hAnsiTheme="majorBidi" w:cstheme="majorBidi"/>
          <w:sz w:val="24"/>
          <w:szCs w:val="24"/>
          <w:lang w:eastAsia="fr-FR"/>
        </w:rPr>
        <w:t>effectué</w:t>
      </w:r>
      <w:r w:rsidRPr="00FF1E18">
        <w:rPr>
          <w:rFonts w:asciiTheme="majorBidi" w:eastAsia="Times New Roman" w:hAnsiTheme="majorBidi" w:cstheme="majorBidi"/>
          <w:sz w:val="24"/>
          <w:szCs w:val="24"/>
          <w:lang w:eastAsia="fr-FR"/>
        </w:rPr>
        <w:t xml:space="preserve"> par percussion et cisaillement.</w:t>
      </w:r>
    </w:p>
    <w:p w:rsidR="0050688A" w:rsidRPr="00FF1E18" w:rsidRDefault="0050688A" w:rsidP="00C40D78">
      <w:pPr>
        <w:numPr>
          <w:ilvl w:val="0"/>
          <w:numId w:val="9"/>
        </w:numPr>
        <w:spacing w:after="0"/>
        <w:ind w:left="721"/>
        <w:rPr>
          <w:rFonts w:asciiTheme="majorBidi" w:eastAsia="Times New Roman" w:hAnsiTheme="majorBidi" w:cstheme="majorBidi"/>
          <w:sz w:val="24"/>
          <w:szCs w:val="24"/>
          <w:lang w:eastAsia="fr-FR"/>
        </w:rPr>
      </w:pPr>
      <w:r w:rsidRPr="00FF1E18">
        <w:rPr>
          <w:rFonts w:asciiTheme="majorBidi" w:eastAsia="Times New Roman" w:hAnsiTheme="majorBidi" w:cstheme="majorBidi"/>
          <w:sz w:val="24"/>
          <w:szCs w:val="24"/>
          <w:lang w:eastAsia="fr-FR"/>
        </w:rPr>
        <w:t>Les tamis et les cribles : Utilisés pour des substances très friables que l'on frotte dessus.</w:t>
      </w:r>
    </w:p>
    <w:p w:rsidR="0050688A" w:rsidRDefault="0050688A" w:rsidP="00C40D78">
      <w:pPr>
        <w:numPr>
          <w:ilvl w:val="0"/>
          <w:numId w:val="9"/>
        </w:numPr>
        <w:spacing w:after="0"/>
        <w:ind w:left="721"/>
        <w:rPr>
          <w:rFonts w:asciiTheme="majorBidi" w:eastAsia="Times New Roman" w:hAnsiTheme="majorBidi" w:cstheme="majorBidi"/>
          <w:sz w:val="24"/>
          <w:szCs w:val="24"/>
          <w:lang w:eastAsia="fr-FR"/>
        </w:rPr>
      </w:pPr>
      <w:r w:rsidRPr="00FF1E18">
        <w:rPr>
          <w:rFonts w:asciiTheme="majorBidi" w:eastAsia="Times New Roman" w:hAnsiTheme="majorBidi" w:cstheme="majorBidi"/>
          <w:sz w:val="24"/>
          <w:szCs w:val="24"/>
          <w:lang w:eastAsia="fr-FR"/>
        </w:rPr>
        <w:t>Le moulin : type moulin à poivre</w:t>
      </w:r>
      <w:r w:rsidR="00C40D78">
        <w:rPr>
          <w:rFonts w:asciiTheme="majorBidi" w:eastAsia="Times New Roman" w:hAnsiTheme="majorBidi" w:cstheme="majorBidi"/>
          <w:sz w:val="24"/>
          <w:szCs w:val="24"/>
          <w:lang w:eastAsia="fr-FR"/>
        </w:rPr>
        <w:t>.</w:t>
      </w:r>
    </w:p>
    <w:p w:rsidR="00C40D78" w:rsidRDefault="00C40D78" w:rsidP="00C40D78">
      <w:pPr>
        <w:spacing w:after="0"/>
        <w:ind w:left="721"/>
        <w:rPr>
          <w:rFonts w:asciiTheme="majorBidi" w:eastAsia="Times New Roman" w:hAnsiTheme="majorBidi" w:cstheme="majorBidi"/>
          <w:sz w:val="24"/>
          <w:szCs w:val="24"/>
          <w:lang w:eastAsia="fr-FR"/>
        </w:rPr>
      </w:pPr>
    </w:p>
    <w:p w:rsidR="00C40D78" w:rsidRPr="00ED4B47" w:rsidRDefault="00C40D78" w:rsidP="00C40D78">
      <w:pPr>
        <w:spacing w:after="0"/>
        <w:ind w:left="721"/>
        <w:rPr>
          <w:rFonts w:asciiTheme="majorBidi" w:eastAsia="Times New Roman" w:hAnsiTheme="majorBidi" w:cstheme="majorBidi"/>
          <w:sz w:val="24"/>
          <w:szCs w:val="24"/>
          <w:lang w:eastAsia="fr-FR"/>
        </w:rPr>
      </w:pPr>
    </w:p>
    <w:p w:rsidR="001D34E3" w:rsidRPr="00C40D78" w:rsidRDefault="0050688A" w:rsidP="00C40D78">
      <w:pPr>
        <w:spacing w:after="0"/>
        <w:jc w:val="both"/>
        <w:rPr>
          <w:rStyle w:val="postbody2"/>
          <w:rFonts w:asciiTheme="majorBidi" w:hAnsiTheme="majorBidi" w:cstheme="majorBidi"/>
          <w:b/>
          <w:bCs/>
          <w:sz w:val="24"/>
          <w:szCs w:val="24"/>
          <w:u w:val="single"/>
        </w:rPr>
      </w:pPr>
      <w:r w:rsidRPr="00C40D78">
        <w:rPr>
          <w:rFonts w:asciiTheme="majorBidi" w:eastAsia="Times New Roman" w:hAnsiTheme="majorBidi" w:cstheme="majorBidi"/>
          <w:b/>
          <w:bCs/>
          <w:sz w:val="24"/>
          <w:szCs w:val="24"/>
          <w:u w:val="single"/>
          <w:lang w:eastAsia="fr-FR"/>
        </w:rPr>
        <w:t>V-2-2 :</w:t>
      </w:r>
      <w:r w:rsidRPr="00C40D78">
        <w:rPr>
          <w:rFonts w:asciiTheme="majorBidi" w:hAnsiTheme="majorBidi" w:cstheme="majorBidi"/>
          <w:b/>
          <w:bCs/>
          <w:sz w:val="24"/>
          <w:szCs w:val="24"/>
          <w:u w:val="single"/>
        </w:rPr>
        <w:t xml:space="preserve"> </w:t>
      </w:r>
      <w:r w:rsidR="00C40D78" w:rsidRPr="00C40D78">
        <w:rPr>
          <w:rStyle w:val="postbody2"/>
          <w:rFonts w:asciiTheme="majorBidi" w:hAnsiTheme="majorBidi" w:cstheme="majorBidi"/>
          <w:b/>
          <w:bCs/>
          <w:sz w:val="24"/>
          <w:szCs w:val="24"/>
          <w:u w:val="single"/>
        </w:rPr>
        <w:t>A</w:t>
      </w:r>
      <w:r w:rsidRPr="00C40D78">
        <w:rPr>
          <w:rStyle w:val="postbody2"/>
          <w:rFonts w:asciiTheme="majorBidi" w:hAnsiTheme="majorBidi" w:cstheme="majorBidi"/>
          <w:b/>
          <w:bCs/>
          <w:sz w:val="24"/>
          <w:szCs w:val="24"/>
          <w:u w:val="single"/>
        </w:rPr>
        <w:t>ppareils industriels :</w:t>
      </w:r>
    </w:p>
    <w:p w:rsidR="00FA03B3" w:rsidRDefault="001D34E3" w:rsidP="00FA03B3">
      <w:pPr>
        <w:pStyle w:val="Paragraphedeliste"/>
        <w:numPr>
          <w:ilvl w:val="0"/>
          <w:numId w:val="11"/>
        </w:numPr>
        <w:spacing w:after="0"/>
        <w:rPr>
          <w:rFonts w:asciiTheme="majorBidi" w:hAnsiTheme="majorBidi" w:cstheme="majorBidi"/>
          <w:sz w:val="24"/>
          <w:szCs w:val="24"/>
        </w:rPr>
      </w:pPr>
      <w:r w:rsidRPr="00FA03B3">
        <w:rPr>
          <w:rFonts w:asciiTheme="majorBidi" w:hAnsiTheme="majorBidi" w:cstheme="majorBidi"/>
          <w:b/>
          <w:bCs/>
          <w:sz w:val="24"/>
          <w:szCs w:val="24"/>
          <w:u w:val="single"/>
        </w:rPr>
        <w:t>A fonctionnement discontinu :</w:t>
      </w:r>
      <w:r w:rsidR="00FA03B3" w:rsidRPr="00FA03B3">
        <w:t xml:space="preserve"> </w:t>
      </w:r>
    </w:p>
    <w:p w:rsidR="00FA03B3" w:rsidRDefault="00FA03B3" w:rsidP="00FA03B3">
      <w:pPr>
        <w:spacing w:after="0"/>
        <w:ind w:left="360"/>
        <w:rPr>
          <w:rFonts w:asciiTheme="majorBidi" w:hAnsiTheme="majorBidi" w:cstheme="majorBidi"/>
          <w:sz w:val="24"/>
          <w:szCs w:val="24"/>
          <w:u w:val="single"/>
        </w:rPr>
      </w:pPr>
    </w:p>
    <w:p w:rsidR="00FA03B3" w:rsidRPr="00FA03B3" w:rsidRDefault="00FA03B3" w:rsidP="00FA03B3">
      <w:pPr>
        <w:pStyle w:val="Paragraphedeliste"/>
        <w:numPr>
          <w:ilvl w:val="0"/>
          <w:numId w:val="19"/>
        </w:numPr>
        <w:spacing w:after="0"/>
        <w:rPr>
          <w:rFonts w:asciiTheme="majorBidi" w:hAnsiTheme="majorBidi" w:cstheme="majorBidi"/>
          <w:sz w:val="24"/>
          <w:szCs w:val="24"/>
        </w:rPr>
      </w:pPr>
      <w:r w:rsidRPr="00843F85">
        <w:rPr>
          <w:rFonts w:asciiTheme="majorBidi" w:hAnsiTheme="majorBidi" w:cstheme="majorBidi"/>
          <w:b/>
          <w:bCs/>
          <w:sz w:val="24"/>
          <w:szCs w:val="24"/>
          <w:u w:val="single"/>
        </w:rPr>
        <w:t>Les b</w:t>
      </w:r>
      <w:r w:rsidR="002B2AB6" w:rsidRPr="00843F85">
        <w:rPr>
          <w:rFonts w:asciiTheme="majorBidi" w:hAnsiTheme="majorBidi" w:cstheme="majorBidi"/>
          <w:b/>
          <w:bCs/>
          <w:sz w:val="24"/>
          <w:szCs w:val="24"/>
          <w:u w:val="single"/>
        </w:rPr>
        <w:t>royeurs à meules</w:t>
      </w:r>
      <w:r w:rsidR="002B2AB6" w:rsidRPr="00FA03B3">
        <w:rPr>
          <w:rFonts w:asciiTheme="majorBidi" w:hAnsiTheme="majorBidi" w:cstheme="majorBidi"/>
          <w:sz w:val="24"/>
          <w:szCs w:val="24"/>
        </w:rPr>
        <w:t> </w:t>
      </w:r>
      <w:r w:rsidRPr="00FA03B3">
        <w:rPr>
          <w:rFonts w:asciiTheme="majorBidi" w:hAnsiTheme="majorBidi" w:cstheme="majorBidi"/>
          <w:sz w:val="24"/>
          <w:szCs w:val="24"/>
        </w:rPr>
        <w:t>:</w:t>
      </w:r>
      <w:r w:rsidRPr="00FA03B3">
        <w:rPr>
          <w:rStyle w:val="postbody2"/>
          <w:rFonts w:asciiTheme="majorBidi" w:hAnsiTheme="majorBidi" w:cstheme="majorBidi"/>
          <w:sz w:val="24"/>
          <w:szCs w:val="24"/>
        </w:rPr>
        <w:t xml:space="preserve"> type</w:t>
      </w:r>
      <w:r w:rsidR="002B2AB6" w:rsidRPr="00FA03B3">
        <w:rPr>
          <w:rStyle w:val="postbody2"/>
          <w:rFonts w:asciiTheme="majorBidi" w:hAnsiTheme="majorBidi" w:cstheme="majorBidi"/>
          <w:sz w:val="24"/>
          <w:szCs w:val="24"/>
        </w:rPr>
        <w:t xml:space="preserve"> meules à céréales : verticales ou horizontales</w:t>
      </w:r>
      <w:r w:rsidR="002B2AB6" w:rsidRPr="00FA03B3">
        <w:rPr>
          <w:rFonts w:asciiTheme="majorBidi" w:hAnsiTheme="majorBidi" w:cstheme="majorBidi"/>
          <w:sz w:val="24"/>
          <w:szCs w:val="24"/>
        </w:rPr>
        <w:t>.</w:t>
      </w:r>
      <w:r w:rsidRPr="00FA03B3">
        <w:t xml:space="preserve"> </w:t>
      </w:r>
    </w:p>
    <w:p w:rsidR="002B2AB6" w:rsidRPr="00FA03B3" w:rsidRDefault="00655CD2" w:rsidP="00FA03B3">
      <w:pPr>
        <w:pStyle w:val="Paragraphedeliste"/>
        <w:spacing w:after="0"/>
        <w:rPr>
          <w:rFonts w:asciiTheme="majorBidi" w:hAnsiTheme="majorBidi" w:cstheme="majorBidi"/>
          <w:sz w:val="24"/>
          <w:szCs w:val="24"/>
        </w:rPr>
      </w:pPr>
      <w:r>
        <w:rPr>
          <w:rFonts w:asciiTheme="majorBidi" w:hAnsiTheme="majorBidi" w:cstheme="majorBidi"/>
          <w:noProof/>
          <w:sz w:val="24"/>
          <w:szCs w:val="24"/>
          <w:lang w:eastAsia="fr-FR"/>
        </w:rPr>
        <w:pict>
          <v:shapetype id="_x0000_t202" coordsize="21600,21600" o:spt="202" path="m,l,21600r21600,l21600,xe">
            <v:stroke joinstyle="miter"/>
            <v:path gradientshapeok="t" o:connecttype="rect"/>
          </v:shapetype>
          <v:shape id="_x0000_s1033" type="#_x0000_t202" style="position:absolute;left:0;text-align:left;margin-left:35.8pt;margin-top:7.65pt;width:139.9pt;height:97.4pt;z-index:251663360">
            <v:textbox>
              <w:txbxContent>
                <w:p w:rsidR="0022375A" w:rsidRDefault="0022375A">
                  <w:r>
                    <w:rPr>
                      <w:noProof/>
                      <w:lang w:eastAsia="fr-FR"/>
                    </w:rPr>
                    <w:drawing>
                      <wp:inline distT="0" distB="0" distL="0" distR="0">
                        <wp:extent cx="1464693" cy="1130061"/>
                        <wp:effectExtent l="19050" t="0" r="2157" b="0"/>
                        <wp:docPr id="330" name="Imag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9"/>
                                <a:srcRect/>
                                <a:stretch>
                                  <a:fillRect/>
                                </a:stretch>
                              </pic:blipFill>
                              <pic:spPr bwMode="auto">
                                <a:xfrm>
                                  <a:off x="0" y="0"/>
                                  <a:ext cx="1468181" cy="1132752"/>
                                </a:xfrm>
                                <a:prstGeom prst="rect">
                                  <a:avLst/>
                                </a:prstGeom>
                                <a:noFill/>
                                <a:ln w="9525">
                                  <a:noFill/>
                                  <a:miter lim="800000"/>
                                  <a:headEnd/>
                                  <a:tailEnd/>
                                </a:ln>
                              </pic:spPr>
                            </pic:pic>
                          </a:graphicData>
                        </a:graphic>
                      </wp:inline>
                    </w:drawing>
                  </w:r>
                </w:p>
              </w:txbxContent>
            </v:textbox>
          </v:shape>
        </w:pict>
      </w:r>
      <w:r>
        <w:rPr>
          <w:rFonts w:asciiTheme="majorBidi" w:hAnsiTheme="majorBidi" w:cstheme="majorBidi"/>
          <w:noProof/>
          <w:sz w:val="24"/>
          <w:szCs w:val="24"/>
          <w:lang w:eastAsia="fr-FR"/>
        </w:rPr>
        <w:pict>
          <v:shape id="_x0000_s1034" type="#_x0000_t202" style="position:absolute;left:0;text-align:left;margin-left:250.45pt;margin-top:7.65pt;width:99.15pt;height:72.7pt;z-index:251664384;mso-wrap-style:none">
            <v:textbox style="mso-fit-shape-to-text:t">
              <w:txbxContent>
                <w:p w:rsidR="0022375A" w:rsidRDefault="0022375A">
                  <w:r>
                    <w:rPr>
                      <w:noProof/>
                      <w:lang w:eastAsia="fr-FR"/>
                    </w:rPr>
                    <w:drawing>
                      <wp:inline distT="0" distB="0" distL="0" distR="0">
                        <wp:extent cx="1430188" cy="983412"/>
                        <wp:effectExtent l="19050" t="0" r="0" b="0"/>
                        <wp:docPr id="331" name="Imag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0"/>
                                <a:srcRect/>
                                <a:stretch>
                                  <a:fillRect/>
                                </a:stretch>
                              </pic:blipFill>
                              <pic:spPr bwMode="auto">
                                <a:xfrm>
                                  <a:off x="0" y="0"/>
                                  <a:ext cx="1436527" cy="987771"/>
                                </a:xfrm>
                                <a:prstGeom prst="rect">
                                  <a:avLst/>
                                </a:prstGeom>
                                <a:noFill/>
                                <a:ln w="9525">
                                  <a:noFill/>
                                  <a:miter lim="800000"/>
                                  <a:headEnd/>
                                  <a:tailEnd/>
                                </a:ln>
                              </pic:spPr>
                            </pic:pic>
                          </a:graphicData>
                        </a:graphic>
                      </wp:inline>
                    </w:drawing>
                  </w:r>
                </w:p>
              </w:txbxContent>
            </v:textbox>
          </v:shape>
        </w:pict>
      </w:r>
    </w:p>
    <w:p w:rsidR="00FA03B3" w:rsidRPr="00FA03B3" w:rsidRDefault="00FA03B3" w:rsidP="00FA03B3">
      <w:pPr>
        <w:spacing w:after="0" w:line="240" w:lineRule="auto"/>
        <w:ind w:firstLine="708"/>
        <w:rPr>
          <w:rFonts w:asciiTheme="majorBidi" w:hAnsiTheme="majorBidi" w:cstheme="majorBidi"/>
          <w:noProof/>
          <w:sz w:val="24"/>
          <w:szCs w:val="24"/>
        </w:rPr>
      </w:pPr>
      <w:r>
        <w:rPr>
          <w:rFonts w:asciiTheme="majorBidi" w:hAnsiTheme="majorBidi" w:cstheme="majorBidi"/>
          <w:noProof/>
          <w:sz w:val="24"/>
          <w:szCs w:val="24"/>
        </w:rPr>
        <w:t xml:space="preserve"> </w:t>
      </w:r>
    </w:p>
    <w:p w:rsidR="00FA03B3" w:rsidRDefault="00FA03B3" w:rsidP="00ED4B47">
      <w:pPr>
        <w:spacing w:after="0" w:line="240" w:lineRule="auto"/>
        <w:rPr>
          <w:rFonts w:asciiTheme="majorBidi" w:hAnsiTheme="majorBidi" w:cstheme="majorBidi"/>
          <w:sz w:val="24"/>
          <w:szCs w:val="24"/>
          <w:u w:val="single"/>
        </w:rPr>
      </w:pPr>
    </w:p>
    <w:p w:rsidR="00FA03B3" w:rsidRDefault="00FA03B3" w:rsidP="00ED4B47">
      <w:pPr>
        <w:spacing w:after="0" w:line="240" w:lineRule="auto"/>
        <w:rPr>
          <w:rFonts w:asciiTheme="majorBidi" w:hAnsiTheme="majorBidi" w:cstheme="majorBidi"/>
          <w:sz w:val="24"/>
          <w:szCs w:val="24"/>
          <w:u w:val="single"/>
        </w:rPr>
      </w:pPr>
    </w:p>
    <w:p w:rsidR="00FA03B3" w:rsidRDefault="00FA03B3" w:rsidP="00ED4B47">
      <w:pPr>
        <w:spacing w:after="0" w:line="240" w:lineRule="auto"/>
        <w:rPr>
          <w:rFonts w:asciiTheme="majorBidi" w:hAnsiTheme="majorBidi" w:cstheme="majorBidi"/>
          <w:sz w:val="24"/>
          <w:szCs w:val="24"/>
          <w:u w:val="single"/>
        </w:rPr>
      </w:pPr>
    </w:p>
    <w:p w:rsidR="00FA03B3" w:rsidRDefault="00FA03B3" w:rsidP="00ED4B47">
      <w:pPr>
        <w:spacing w:after="0" w:line="240" w:lineRule="auto"/>
        <w:rPr>
          <w:rFonts w:asciiTheme="majorBidi" w:hAnsiTheme="majorBidi" w:cstheme="majorBidi"/>
          <w:sz w:val="24"/>
          <w:szCs w:val="24"/>
          <w:u w:val="single"/>
        </w:rPr>
      </w:pPr>
    </w:p>
    <w:p w:rsidR="00FA03B3" w:rsidRDefault="00FA03B3" w:rsidP="00ED4B47">
      <w:pPr>
        <w:spacing w:after="0" w:line="240" w:lineRule="auto"/>
        <w:rPr>
          <w:rFonts w:asciiTheme="majorBidi" w:hAnsiTheme="majorBidi" w:cstheme="majorBidi"/>
          <w:sz w:val="24"/>
          <w:szCs w:val="24"/>
          <w:u w:val="single"/>
        </w:rPr>
      </w:pPr>
    </w:p>
    <w:p w:rsidR="00FA03B3" w:rsidRDefault="00FA03B3" w:rsidP="00ED4B47">
      <w:pPr>
        <w:spacing w:after="0" w:line="240" w:lineRule="auto"/>
        <w:rPr>
          <w:rFonts w:asciiTheme="majorBidi" w:hAnsiTheme="majorBidi" w:cstheme="majorBidi"/>
          <w:sz w:val="24"/>
          <w:szCs w:val="24"/>
          <w:u w:val="single"/>
        </w:rPr>
      </w:pPr>
    </w:p>
    <w:p w:rsidR="00FA03B3" w:rsidRPr="00ED4B47" w:rsidRDefault="00FA03B3" w:rsidP="00ED4B47">
      <w:pPr>
        <w:spacing w:after="0" w:line="240" w:lineRule="auto"/>
        <w:rPr>
          <w:rFonts w:asciiTheme="majorBidi" w:hAnsiTheme="majorBidi" w:cstheme="majorBidi"/>
          <w:sz w:val="24"/>
          <w:szCs w:val="24"/>
          <w:u w:val="single"/>
        </w:rPr>
      </w:pPr>
    </w:p>
    <w:p w:rsidR="00FA03B3" w:rsidRPr="00843F85" w:rsidRDefault="00FA03B3" w:rsidP="00FA03B3">
      <w:pPr>
        <w:pStyle w:val="Paragraphedeliste"/>
        <w:numPr>
          <w:ilvl w:val="0"/>
          <w:numId w:val="19"/>
        </w:numPr>
        <w:spacing w:after="0" w:line="240" w:lineRule="auto"/>
        <w:rPr>
          <w:rFonts w:asciiTheme="majorBidi" w:hAnsiTheme="majorBidi" w:cstheme="majorBidi"/>
          <w:b/>
          <w:bCs/>
          <w:sz w:val="24"/>
          <w:szCs w:val="24"/>
        </w:rPr>
      </w:pPr>
      <w:r w:rsidRPr="00843F85">
        <w:rPr>
          <w:rFonts w:asciiTheme="majorBidi" w:hAnsiTheme="majorBidi" w:cstheme="majorBidi"/>
          <w:b/>
          <w:bCs/>
          <w:sz w:val="24"/>
          <w:szCs w:val="24"/>
          <w:u w:val="single"/>
        </w:rPr>
        <w:t>Les b</w:t>
      </w:r>
      <w:r w:rsidR="002B2AB6" w:rsidRPr="00843F85">
        <w:rPr>
          <w:rFonts w:asciiTheme="majorBidi" w:hAnsiTheme="majorBidi" w:cstheme="majorBidi"/>
          <w:b/>
          <w:bCs/>
          <w:sz w:val="24"/>
          <w:szCs w:val="24"/>
          <w:u w:val="single"/>
        </w:rPr>
        <w:t>royeurs à cylindres cannelés ou non</w:t>
      </w:r>
      <w:r w:rsidR="002B2AB6" w:rsidRPr="00843F85">
        <w:rPr>
          <w:rFonts w:asciiTheme="majorBidi" w:hAnsiTheme="majorBidi" w:cstheme="majorBidi"/>
          <w:b/>
          <w:bCs/>
          <w:sz w:val="24"/>
          <w:szCs w:val="24"/>
        </w:rPr>
        <w:t> :</w:t>
      </w:r>
    </w:p>
    <w:p w:rsidR="002B2AB6" w:rsidRPr="00FA03B3" w:rsidRDefault="00FA03B3" w:rsidP="00FD7842">
      <w:pPr>
        <w:spacing w:after="0" w:line="240" w:lineRule="auto"/>
        <w:ind w:firstLine="708"/>
        <w:rPr>
          <w:rFonts w:asciiTheme="majorBidi" w:hAnsiTheme="majorBidi" w:cstheme="majorBidi"/>
          <w:sz w:val="24"/>
          <w:szCs w:val="24"/>
        </w:rPr>
      </w:pPr>
      <w:r w:rsidRPr="00FA03B3">
        <w:rPr>
          <w:rFonts w:asciiTheme="majorBidi" w:hAnsiTheme="majorBidi" w:cstheme="majorBidi"/>
          <w:sz w:val="24"/>
          <w:szCs w:val="24"/>
        </w:rPr>
        <w:t>L’écrasement</w:t>
      </w:r>
      <w:r w:rsidR="002B2AB6" w:rsidRPr="00FA03B3">
        <w:rPr>
          <w:rFonts w:asciiTheme="majorBidi" w:hAnsiTheme="majorBidi" w:cstheme="majorBidi"/>
          <w:sz w:val="24"/>
          <w:szCs w:val="24"/>
        </w:rPr>
        <w:t xml:space="preserve"> est assuré par deux cylindres lisses ou cannelés, à écartement réglable et tournant en sens inverse.</w:t>
      </w:r>
    </w:p>
    <w:p w:rsidR="002B2AB6" w:rsidRPr="00ED4B47" w:rsidRDefault="002B2AB6" w:rsidP="00FA03B3">
      <w:pPr>
        <w:spacing w:after="0" w:line="240" w:lineRule="auto"/>
        <w:rPr>
          <w:rFonts w:asciiTheme="majorBidi" w:hAnsiTheme="majorBidi" w:cstheme="majorBidi"/>
          <w:sz w:val="24"/>
          <w:szCs w:val="24"/>
          <w:u w:val="single"/>
        </w:rPr>
      </w:pPr>
      <w:r w:rsidRPr="00ED4B47">
        <w:rPr>
          <w:rFonts w:asciiTheme="majorBidi" w:hAnsiTheme="majorBidi" w:cstheme="majorBidi"/>
          <w:sz w:val="24"/>
          <w:szCs w:val="24"/>
        </w:rPr>
        <w:t>La grosseur des particules est réglée par l’écartement des deux cylindres.</w:t>
      </w:r>
    </w:p>
    <w:p w:rsidR="002B2AB6" w:rsidRPr="00ED4B47" w:rsidRDefault="00655CD2" w:rsidP="00ED4B47">
      <w:pPr>
        <w:spacing w:after="0" w:line="240" w:lineRule="auto"/>
        <w:ind w:firstLine="708"/>
        <w:rPr>
          <w:rFonts w:asciiTheme="majorBidi" w:hAnsiTheme="majorBidi" w:cstheme="majorBidi"/>
          <w:noProof/>
          <w:sz w:val="24"/>
          <w:szCs w:val="24"/>
        </w:rPr>
      </w:pPr>
      <w:r>
        <w:rPr>
          <w:rFonts w:asciiTheme="majorBidi" w:hAnsiTheme="majorBidi" w:cstheme="majorBidi"/>
          <w:noProof/>
          <w:sz w:val="24"/>
          <w:szCs w:val="24"/>
          <w:lang w:eastAsia="fr-FR"/>
        </w:rPr>
        <w:pict>
          <v:shape id="_x0000_s1035" type="#_x0000_t202" style="position:absolute;left:0;text-align:left;margin-left:256.55pt;margin-top:21.1pt;width:2in;height:105.95pt;z-index:251665408">
            <v:textbox>
              <w:txbxContent>
                <w:p w:rsidR="0022375A" w:rsidRDefault="0022375A">
                  <w:r w:rsidRPr="00AD2947">
                    <w:rPr>
                      <w:noProof/>
                      <w:lang w:eastAsia="fr-FR"/>
                    </w:rPr>
                    <w:drawing>
                      <wp:inline distT="0" distB="0" distL="0" distR="0">
                        <wp:extent cx="1395682" cy="1242204"/>
                        <wp:effectExtent l="19050" t="0" r="0" b="0"/>
                        <wp:docPr id="33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401691" cy="1247552"/>
                                </a:xfrm>
                                <a:prstGeom prst="rect">
                                  <a:avLst/>
                                </a:prstGeom>
                                <a:noFill/>
                                <a:ln w="9525">
                                  <a:noFill/>
                                  <a:miter lim="800000"/>
                                  <a:headEnd/>
                                  <a:tailEnd/>
                                </a:ln>
                              </pic:spPr>
                            </pic:pic>
                          </a:graphicData>
                        </a:graphic>
                      </wp:inline>
                    </w:drawing>
                  </w:r>
                </w:p>
              </w:txbxContent>
            </v:textbox>
          </v:shape>
        </w:pict>
      </w:r>
    </w:p>
    <w:p w:rsidR="002B2AB6" w:rsidRPr="00ED4B47" w:rsidRDefault="00655CD2" w:rsidP="00ED4B47">
      <w:pPr>
        <w:spacing w:after="0" w:line="240" w:lineRule="auto"/>
        <w:rPr>
          <w:rFonts w:asciiTheme="majorBidi" w:hAnsiTheme="majorBidi" w:cstheme="majorBidi"/>
          <w:sz w:val="24"/>
          <w:szCs w:val="24"/>
        </w:rPr>
      </w:pPr>
      <w:r>
        <w:rPr>
          <w:rFonts w:asciiTheme="majorBidi" w:hAnsiTheme="majorBidi" w:cstheme="majorBidi"/>
          <w:noProof/>
          <w:sz w:val="24"/>
          <w:szCs w:val="24"/>
          <w:lang w:eastAsia="fr-FR"/>
        </w:rPr>
        <w:pict>
          <v:shape id="_x0000_s1036" type="#_x0000_t202" style="position:absolute;margin-left:35.8pt;margin-top:3.9pt;width:139.9pt;height:105.95pt;z-index:251666432">
            <v:textbox>
              <w:txbxContent>
                <w:p w:rsidR="0022375A" w:rsidRDefault="0022375A">
                  <w:r w:rsidRPr="00AD2947">
                    <w:rPr>
                      <w:noProof/>
                      <w:lang w:eastAsia="fr-FR"/>
                    </w:rPr>
                    <w:drawing>
                      <wp:inline distT="0" distB="0" distL="0" distR="0">
                        <wp:extent cx="1253390" cy="1052423"/>
                        <wp:effectExtent l="19050" t="0" r="3910" b="0"/>
                        <wp:docPr id="33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1254187" cy="1053093"/>
                                </a:xfrm>
                                <a:prstGeom prst="rect">
                                  <a:avLst/>
                                </a:prstGeom>
                                <a:noFill/>
                                <a:ln w="9525">
                                  <a:noFill/>
                                  <a:miter lim="800000"/>
                                  <a:headEnd/>
                                  <a:tailEnd/>
                                </a:ln>
                              </pic:spPr>
                            </pic:pic>
                          </a:graphicData>
                        </a:graphic>
                      </wp:inline>
                    </w:drawing>
                  </w:r>
                </w:p>
              </w:txbxContent>
            </v:textbox>
          </v:shape>
        </w:pict>
      </w:r>
    </w:p>
    <w:p w:rsidR="002B2AB6" w:rsidRDefault="002B2AB6" w:rsidP="00FA03B3">
      <w:pPr>
        <w:spacing w:after="0" w:line="240" w:lineRule="auto"/>
        <w:rPr>
          <w:rFonts w:asciiTheme="majorBidi" w:hAnsiTheme="majorBidi" w:cstheme="majorBidi"/>
          <w:sz w:val="24"/>
          <w:szCs w:val="24"/>
          <w:u w:val="single"/>
        </w:rPr>
      </w:pPr>
    </w:p>
    <w:p w:rsidR="00AD2947" w:rsidRDefault="00AD2947" w:rsidP="00FA03B3">
      <w:pPr>
        <w:spacing w:after="0" w:line="240" w:lineRule="auto"/>
        <w:rPr>
          <w:rFonts w:asciiTheme="majorBidi" w:hAnsiTheme="majorBidi" w:cstheme="majorBidi"/>
          <w:sz w:val="24"/>
          <w:szCs w:val="24"/>
          <w:u w:val="single"/>
        </w:rPr>
      </w:pPr>
    </w:p>
    <w:p w:rsidR="00AD2947" w:rsidRDefault="00AD2947" w:rsidP="00FA03B3">
      <w:pPr>
        <w:spacing w:after="0" w:line="240" w:lineRule="auto"/>
        <w:rPr>
          <w:rFonts w:asciiTheme="majorBidi" w:hAnsiTheme="majorBidi" w:cstheme="majorBidi"/>
          <w:sz w:val="24"/>
          <w:szCs w:val="24"/>
          <w:u w:val="single"/>
        </w:rPr>
      </w:pPr>
    </w:p>
    <w:p w:rsidR="00AD2947" w:rsidRDefault="00AD2947" w:rsidP="00FA03B3">
      <w:pPr>
        <w:spacing w:after="0" w:line="240" w:lineRule="auto"/>
        <w:rPr>
          <w:rFonts w:asciiTheme="majorBidi" w:hAnsiTheme="majorBidi" w:cstheme="majorBidi"/>
          <w:sz w:val="24"/>
          <w:szCs w:val="24"/>
          <w:u w:val="single"/>
        </w:rPr>
      </w:pPr>
    </w:p>
    <w:p w:rsidR="00AD2947" w:rsidRDefault="00AD2947" w:rsidP="00FA03B3">
      <w:pPr>
        <w:spacing w:after="0" w:line="240" w:lineRule="auto"/>
        <w:rPr>
          <w:rFonts w:asciiTheme="majorBidi" w:hAnsiTheme="majorBidi" w:cstheme="majorBidi"/>
          <w:sz w:val="24"/>
          <w:szCs w:val="24"/>
          <w:u w:val="single"/>
        </w:rPr>
      </w:pPr>
    </w:p>
    <w:p w:rsidR="00AD2947" w:rsidRDefault="00AD2947" w:rsidP="00FA03B3">
      <w:pPr>
        <w:spacing w:after="0" w:line="240" w:lineRule="auto"/>
        <w:rPr>
          <w:rFonts w:asciiTheme="majorBidi" w:hAnsiTheme="majorBidi" w:cstheme="majorBidi"/>
          <w:sz w:val="24"/>
          <w:szCs w:val="24"/>
          <w:u w:val="single"/>
        </w:rPr>
      </w:pPr>
    </w:p>
    <w:p w:rsidR="00AD2947" w:rsidRPr="00ED4B47" w:rsidRDefault="00AD2947" w:rsidP="00FA03B3">
      <w:pPr>
        <w:spacing w:after="0" w:line="240" w:lineRule="auto"/>
        <w:rPr>
          <w:rFonts w:asciiTheme="majorBidi" w:hAnsiTheme="majorBidi" w:cstheme="majorBidi"/>
          <w:sz w:val="24"/>
          <w:szCs w:val="24"/>
          <w:u w:val="single"/>
        </w:rPr>
      </w:pPr>
    </w:p>
    <w:p w:rsidR="002B2AB6" w:rsidRPr="00ED4B47" w:rsidRDefault="002B2AB6" w:rsidP="00ED4B47">
      <w:pPr>
        <w:spacing w:after="0" w:line="240" w:lineRule="auto"/>
        <w:rPr>
          <w:rFonts w:asciiTheme="majorBidi" w:hAnsiTheme="majorBidi" w:cstheme="majorBidi"/>
          <w:sz w:val="24"/>
          <w:szCs w:val="24"/>
          <w:u w:val="single"/>
        </w:rPr>
      </w:pPr>
    </w:p>
    <w:p w:rsidR="00AD2947" w:rsidRPr="00843F85" w:rsidRDefault="00AD2947" w:rsidP="00AD2947">
      <w:pPr>
        <w:pStyle w:val="Paragraphedeliste"/>
        <w:numPr>
          <w:ilvl w:val="0"/>
          <w:numId w:val="19"/>
        </w:numPr>
        <w:spacing w:after="0" w:line="240" w:lineRule="auto"/>
        <w:rPr>
          <w:rFonts w:asciiTheme="majorBidi" w:hAnsiTheme="majorBidi" w:cstheme="majorBidi"/>
          <w:b/>
          <w:bCs/>
          <w:sz w:val="24"/>
          <w:szCs w:val="24"/>
        </w:rPr>
      </w:pPr>
      <w:r w:rsidRPr="00843F85">
        <w:rPr>
          <w:rFonts w:asciiTheme="majorBidi" w:hAnsiTheme="majorBidi" w:cstheme="majorBidi"/>
          <w:b/>
          <w:bCs/>
          <w:sz w:val="24"/>
          <w:szCs w:val="24"/>
          <w:u w:val="single"/>
        </w:rPr>
        <w:t>Les c</w:t>
      </w:r>
      <w:r w:rsidR="002B2AB6" w:rsidRPr="00843F85">
        <w:rPr>
          <w:rFonts w:asciiTheme="majorBidi" w:hAnsiTheme="majorBidi" w:cstheme="majorBidi"/>
          <w:b/>
          <w:bCs/>
          <w:sz w:val="24"/>
          <w:szCs w:val="24"/>
          <w:u w:val="single"/>
        </w:rPr>
        <w:t>oncasseurs à mâchoires</w:t>
      </w:r>
      <w:r w:rsidR="002B2AB6" w:rsidRPr="00843F85">
        <w:rPr>
          <w:rFonts w:asciiTheme="majorBidi" w:hAnsiTheme="majorBidi" w:cstheme="majorBidi"/>
          <w:b/>
          <w:bCs/>
          <w:sz w:val="24"/>
          <w:szCs w:val="24"/>
        </w:rPr>
        <w:t> :</w:t>
      </w:r>
    </w:p>
    <w:p w:rsidR="002B2AB6" w:rsidRPr="00AD2947" w:rsidRDefault="002B2AB6" w:rsidP="00FD7842">
      <w:pPr>
        <w:spacing w:after="0" w:line="240" w:lineRule="auto"/>
        <w:ind w:firstLine="708"/>
        <w:rPr>
          <w:rFonts w:asciiTheme="majorBidi" w:hAnsiTheme="majorBidi" w:cstheme="majorBidi"/>
          <w:sz w:val="24"/>
          <w:szCs w:val="24"/>
        </w:rPr>
      </w:pPr>
      <w:r w:rsidRPr="00AD2947">
        <w:rPr>
          <w:rFonts w:asciiTheme="majorBidi" w:hAnsiTheme="majorBidi" w:cstheme="majorBidi"/>
          <w:sz w:val="24"/>
          <w:szCs w:val="24"/>
        </w:rPr>
        <w:t xml:space="preserve"> </w:t>
      </w:r>
      <w:r w:rsidR="00AD2947" w:rsidRPr="00AD2947">
        <w:rPr>
          <w:rFonts w:asciiTheme="majorBidi" w:hAnsiTheme="majorBidi" w:cstheme="majorBidi"/>
          <w:sz w:val="24"/>
          <w:szCs w:val="24"/>
        </w:rPr>
        <w:t>Les</w:t>
      </w:r>
      <w:r w:rsidRPr="00AD2947">
        <w:rPr>
          <w:rFonts w:asciiTheme="majorBidi" w:hAnsiTheme="majorBidi" w:cstheme="majorBidi"/>
          <w:sz w:val="24"/>
          <w:szCs w:val="24"/>
        </w:rPr>
        <w:t xml:space="preserve"> mouvements sont réglés par un excentrique qui diminue rythmiquement l’espace qui sépare les mâchoires entre lesquelles le produit à broyer doit passer.</w:t>
      </w:r>
    </w:p>
    <w:p w:rsidR="002B2AB6" w:rsidRPr="00ED4B47" w:rsidRDefault="002B2AB6" w:rsidP="00ED4B47">
      <w:pPr>
        <w:spacing w:after="0" w:line="240" w:lineRule="auto"/>
        <w:rPr>
          <w:rFonts w:asciiTheme="majorBidi" w:hAnsiTheme="majorBidi" w:cstheme="majorBidi"/>
          <w:sz w:val="24"/>
          <w:szCs w:val="24"/>
        </w:rPr>
      </w:pPr>
    </w:p>
    <w:p w:rsidR="00AD2947" w:rsidRDefault="00655CD2" w:rsidP="00ED4B47">
      <w:pPr>
        <w:spacing w:after="0" w:line="240" w:lineRule="auto"/>
        <w:rPr>
          <w:rFonts w:asciiTheme="majorBidi" w:hAnsiTheme="majorBidi" w:cstheme="majorBidi"/>
          <w:noProof/>
          <w:sz w:val="24"/>
          <w:szCs w:val="24"/>
        </w:rPr>
      </w:pPr>
      <w:r>
        <w:rPr>
          <w:rFonts w:asciiTheme="majorBidi" w:hAnsiTheme="majorBidi" w:cstheme="majorBidi"/>
          <w:noProof/>
          <w:sz w:val="24"/>
          <w:szCs w:val="24"/>
          <w:lang w:eastAsia="fr-FR"/>
        </w:rPr>
        <w:pict>
          <v:shape id="_x0000_s1037" type="#_x0000_t202" style="position:absolute;margin-left:179.8pt;margin-top:10pt;width:125.65pt;height:113.45pt;z-index:251667456">
            <v:textbox>
              <w:txbxContent>
                <w:p w:rsidR="0022375A" w:rsidRDefault="0022375A">
                  <w:r w:rsidRPr="00AD2947">
                    <w:rPr>
                      <w:noProof/>
                      <w:lang w:eastAsia="fr-FR"/>
                    </w:rPr>
                    <w:drawing>
                      <wp:inline distT="0" distB="0" distL="0" distR="0">
                        <wp:extent cx="1403350" cy="1247823"/>
                        <wp:effectExtent l="19050" t="0" r="6350" b="0"/>
                        <wp:docPr id="33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1403350" cy="1247823"/>
                                </a:xfrm>
                                <a:prstGeom prst="rect">
                                  <a:avLst/>
                                </a:prstGeom>
                                <a:noFill/>
                                <a:ln w="9525">
                                  <a:noFill/>
                                  <a:miter lim="800000"/>
                                  <a:headEnd/>
                                  <a:tailEnd/>
                                </a:ln>
                              </pic:spPr>
                            </pic:pic>
                          </a:graphicData>
                        </a:graphic>
                      </wp:inline>
                    </w:drawing>
                  </w:r>
                </w:p>
              </w:txbxContent>
            </v:textbox>
          </v:shape>
        </w:pict>
      </w:r>
    </w:p>
    <w:p w:rsidR="00AD2947" w:rsidRDefault="00AD2947" w:rsidP="00ED4B47">
      <w:pPr>
        <w:spacing w:after="0" w:line="240" w:lineRule="auto"/>
        <w:rPr>
          <w:rFonts w:asciiTheme="majorBidi" w:hAnsiTheme="majorBidi" w:cstheme="majorBidi"/>
          <w:noProof/>
          <w:sz w:val="24"/>
          <w:szCs w:val="24"/>
        </w:rPr>
      </w:pPr>
    </w:p>
    <w:p w:rsidR="00AD2947" w:rsidRDefault="00AD2947" w:rsidP="00ED4B47">
      <w:pPr>
        <w:spacing w:after="0" w:line="240" w:lineRule="auto"/>
        <w:rPr>
          <w:rFonts w:asciiTheme="majorBidi" w:hAnsiTheme="majorBidi" w:cstheme="majorBidi"/>
          <w:noProof/>
          <w:sz w:val="24"/>
          <w:szCs w:val="24"/>
        </w:rPr>
      </w:pPr>
    </w:p>
    <w:p w:rsidR="002B2AB6" w:rsidRDefault="002B2AB6" w:rsidP="00ED4B47">
      <w:pPr>
        <w:spacing w:after="0" w:line="240" w:lineRule="auto"/>
        <w:rPr>
          <w:rFonts w:asciiTheme="majorBidi" w:hAnsiTheme="majorBidi" w:cstheme="majorBidi"/>
          <w:noProof/>
          <w:sz w:val="24"/>
          <w:szCs w:val="24"/>
        </w:rPr>
      </w:pPr>
    </w:p>
    <w:p w:rsidR="00AD2947" w:rsidRDefault="00AD2947" w:rsidP="00ED4B47">
      <w:pPr>
        <w:spacing w:after="0" w:line="240" w:lineRule="auto"/>
        <w:rPr>
          <w:rFonts w:asciiTheme="majorBidi" w:hAnsiTheme="majorBidi" w:cstheme="majorBidi"/>
          <w:noProof/>
          <w:sz w:val="24"/>
          <w:szCs w:val="24"/>
        </w:rPr>
      </w:pPr>
    </w:p>
    <w:p w:rsidR="00AD2947" w:rsidRDefault="00AD2947" w:rsidP="00ED4B47">
      <w:pPr>
        <w:spacing w:after="0" w:line="240" w:lineRule="auto"/>
        <w:rPr>
          <w:rFonts w:asciiTheme="majorBidi" w:hAnsiTheme="majorBidi" w:cstheme="majorBidi"/>
          <w:noProof/>
          <w:sz w:val="24"/>
          <w:szCs w:val="24"/>
        </w:rPr>
      </w:pPr>
    </w:p>
    <w:p w:rsidR="00AD2947" w:rsidRDefault="00AD2947" w:rsidP="00ED4B47">
      <w:pPr>
        <w:spacing w:after="0" w:line="240" w:lineRule="auto"/>
        <w:rPr>
          <w:rFonts w:asciiTheme="majorBidi" w:hAnsiTheme="majorBidi" w:cstheme="majorBidi"/>
          <w:noProof/>
          <w:sz w:val="24"/>
          <w:szCs w:val="24"/>
        </w:rPr>
      </w:pPr>
    </w:p>
    <w:p w:rsidR="00AD2947" w:rsidRDefault="00AD2947" w:rsidP="00ED4B47">
      <w:pPr>
        <w:spacing w:after="0" w:line="240" w:lineRule="auto"/>
        <w:rPr>
          <w:rFonts w:asciiTheme="majorBidi" w:hAnsiTheme="majorBidi" w:cstheme="majorBidi"/>
          <w:noProof/>
          <w:sz w:val="24"/>
          <w:szCs w:val="24"/>
        </w:rPr>
      </w:pPr>
    </w:p>
    <w:p w:rsidR="00AD2947" w:rsidRPr="00ED4B47" w:rsidRDefault="00655CD2" w:rsidP="00ED4B47">
      <w:pPr>
        <w:spacing w:after="0" w:line="240" w:lineRule="auto"/>
        <w:rPr>
          <w:rFonts w:asciiTheme="majorBidi" w:hAnsiTheme="majorBidi" w:cstheme="majorBidi"/>
          <w:noProof/>
          <w:sz w:val="24"/>
          <w:szCs w:val="24"/>
        </w:rPr>
      </w:pPr>
      <w:r>
        <w:rPr>
          <w:rFonts w:asciiTheme="majorBidi" w:hAnsiTheme="majorBidi" w:cstheme="majorBidi"/>
          <w:noProof/>
          <w:sz w:val="24"/>
          <w:szCs w:val="24"/>
          <w:lang w:eastAsia="fr-FR"/>
        </w:rPr>
        <w:pict>
          <v:shape id="_x0000_s1038" type="#_x0000_t202" style="position:absolute;margin-left:385.65pt;margin-top:13.05pt;width:129.7pt;height:84.25pt;z-index:251668480">
            <v:textbox>
              <w:txbxContent>
                <w:p w:rsidR="0022375A" w:rsidRDefault="0022375A">
                  <w:r w:rsidRPr="00AD2947">
                    <w:rPr>
                      <w:noProof/>
                      <w:lang w:eastAsia="fr-FR"/>
                    </w:rPr>
                    <w:drawing>
                      <wp:inline distT="0" distB="0" distL="0" distR="0">
                        <wp:extent cx="1454785" cy="1054266"/>
                        <wp:effectExtent l="19050" t="0" r="0" b="0"/>
                        <wp:docPr id="33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1454785" cy="1054266"/>
                                </a:xfrm>
                                <a:prstGeom prst="rect">
                                  <a:avLst/>
                                </a:prstGeom>
                                <a:noFill/>
                                <a:ln w="9525">
                                  <a:noFill/>
                                  <a:miter lim="800000"/>
                                  <a:headEnd/>
                                  <a:tailEnd/>
                                </a:ln>
                              </pic:spPr>
                            </pic:pic>
                          </a:graphicData>
                        </a:graphic>
                      </wp:inline>
                    </w:drawing>
                  </w:r>
                </w:p>
              </w:txbxContent>
            </v:textbox>
          </v:shape>
        </w:pict>
      </w:r>
    </w:p>
    <w:p w:rsidR="002B2AB6" w:rsidRPr="00ED4B47" w:rsidRDefault="002B2AB6" w:rsidP="00ED4B47">
      <w:pPr>
        <w:spacing w:after="0" w:line="240" w:lineRule="auto"/>
        <w:rPr>
          <w:rFonts w:asciiTheme="majorBidi" w:hAnsiTheme="majorBidi" w:cstheme="majorBidi"/>
          <w:sz w:val="24"/>
          <w:szCs w:val="24"/>
          <w:u w:val="single"/>
        </w:rPr>
      </w:pPr>
    </w:p>
    <w:p w:rsidR="00AD2947" w:rsidRPr="00843F85" w:rsidRDefault="00AD2947" w:rsidP="00AD2947">
      <w:pPr>
        <w:pStyle w:val="Paragraphedeliste"/>
        <w:numPr>
          <w:ilvl w:val="0"/>
          <w:numId w:val="19"/>
        </w:numPr>
        <w:spacing w:after="0" w:line="240" w:lineRule="auto"/>
        <w:rPr>
          <w:rFonts w:asciiTheme="majorBidi" w:hAnsiTheme="majorBidi" w:cstheme="majorBidi"/>
          <w:b/>
          <w:bCs/>
          <w:sz w:val="24"/>
          <w:szCs w:val="24"/>
        </w:rPr>
      </w:pPr>
      <w:r w:rsidRPr="00843F85">
        <w:rPr>
          <w:rFonts w:asciiTheme="majorBidi" w:hAnsiTheme="majorBidi" w:cstheme="majorBidi"/>
          <w:b/>
          <w:bCs/>
          <w:sz w:val="24"/>
          <w:szCs w:val="24"/>
          <w:u w:val="single"/>
        </w:rPr>
        <w:t>Les b</w:t>
      </w:r>
      <w:r w:rsidR="002B2AB6" w:rsidRPr="00843F85">
        <w:rPr>
          <w:rFonts w:asciiTheme="majorBidi" w:hAnsiTheme="majorBidi" w:cstheme="majorBidi"/>
          <w:b/>
          <w:bCs/>
          <w:sz w:val="24"/>
          <w:szCs w:val="24"/>
          <w:u w:val="single"/>
        </w:rPr>
        <w:t>royeurs à dents ou à pointes</w:t>
      </w:r>
      <w:r w:rsidR="002B2AB6" w:rsidRPr="00843F85">
        <w:rPr>
          <w:rFonts w:asciiTheme="majorBidi" w:hAnsiTheme="majorBidi" w:cstheme="majorBidi"/>
          <w:b/>
          <w:bCs/>
          <w:sz w:val="24"/>
          <w:szCs w:val="24"/>
        </w:rPr>
        <w:t> :</w:t>
      </w:r>
    </w:p>
    <w:p w:rsidR="00FD7842" w:rsidRDefault="002B2AB6" w:rsidP="00FD7842">
      <w:pPr>
        <w:spacing w:after="0" w:line="240" w:lineRule="auto"/>
        <w:ind w:firstLine="708"/>
        <w:rPr>
          <w:rFonts w:asciiTheme="majorBidi" w:hAnsiTheme="majorBidi" w:cstheme="majorBidi"/>
          <w:sz w:val="24"/>
          <w:szCs w:val="24"/>
        </w:rPr>
      </w:pPr>
      <w:r w:rsidRPr="00AD2947">
        <w:rPr>
          <w:rFonts w:asciiTheme="majorBidi" w:hAnsiTheme="majorBidi" w:cstheme="majorBidi"/>
          <w:sz w:val="24"/>
          <w:szCs w:val="24"/>
        </w:rPr>
        <w:t xml:space="preserve"> </w:t>
      </w:r>
      <w:r w:rsidR="00AD2947" w:rsidRPr="00AD2947">
        <w:rPr>
          <w:rFonts w:asciiTheme="majorBidi" w:hAnsiTheme="majorBidi" w:cstheme="majorBidi"/>
          <w:sz w:val="24"/>
          <w:szCs w:val="24"/>
        </w:rPr>
        <w:t>La</w:t>
      </w:r>
      <w:r w:rsidRPr="00AD2947">
        <w:rPr>
          <w:rFonts w:asciiTheme="majorBidi" w:hAnsiTheme="majorBidi" w:cstheme="majorBidi"/>
          <w:sz w:val="24"/>
          <w:szCs w:val="24"/>
        </w:rPr>
        <w:t xml:space="preserve"> substance à broyer est déchiquetée par passage </w:t>
      </w:r>
    </w:p>
    <w:p w:rsidR="00FD7842" w:rsidRDefault="002B2AB6" w:rsidP="00FD7842">
      <w:pPr>
        <w:spacing w:after="0" w:line="240" w:lineRule="auto"/>
        <w:ind w:firstLine="708"/>
        <w:rPr>
          <w:rFonts w:asciiTheme="majorBidi" w:hAnsiTheme="majorBidi" w:cstheme="majorBidi"/>
          <w:sz w:val="24"/>
          <w:szCs w:val="24"/>
        </w:rPr>
      </w:pPr>
      <w:proofErr w:type="gramStart"/>
      <w:r w:rsidRPr="00AD2947">
        <w:rPr>
          <w:rFonts w:asciiTheme="majorBidi" w:hAnsiTheme="majorBidi" w:cstheme="majorBidi"/>
          <w:sz w:val="24"/>
          <w:szCs w:val="24"/>
        </w:rPr>
        <w:t>entre</w:t>
      </w:r>
      <w:proofErr w:type="gramEnd"/>
      <w:r w:rsidRPr="00AD2947">
        <w:rPr>
          <w:rFonts w:asciiTheme="majorBidi" w:hAnsiTheme="majorBidi" w:cstheme="majorBidi"/>
          <w:sz w:val="24"/>
          <w:szCs w:val="24"/>
        </w:rPr>
        <w:t xml:space="preserve"> deux plaques métalliques circulaires et parallèle</w:t>
      </w:r>
    </w:p>
    <w:p w:rsidR="002B2AB6" w:rsidRPr="00AD2947" w:rsidRDefault="002B2AB6" w:rsidP="00FD7842">
      <w:pPr>
        <w:spacing w:after="0" w:line="240" w:lineRule="auto"/>
        <w:ind w:firstLine="708"/>
        <w:rPr>
          <w:rFonts w:asciiTheme="majorBidi" w:hAnsiTheme="majorBidi" w:cstheme="majorBidi"/>
          <w:sz w:val="24"/>
          <w:szCs w:val="24"/>
        </w:rPr>
      </w:pPr>
      <w:r w:rsidRPr="00AD2947">
        <w:rPr>
          <w:rFonts w:asciiTheme="majorBidi" w:hAnsiTheme="majorBidi" w:cstheme="majorBidi"/>
          <w:sz w:val="24"/>
          <w:szCs w:val="24"/>
        </w:rPr>
        <w:t>, hérissées de pointes ou de dents.</w:t>
      </w:r>
    </w:p>
    <w:p w:rsidR="002B2AB6" w:rsidRDefault="002B2AB6" w:rsidP="00ED4B47">
      <w:pPr>
        <w:spacing w:after="0" w:line="240" w:lineRule="auto"/>
        <w:rPr>
          <w:rFonts w:asciiTheme="majorBidi" w:hAnsiTheme="majorBidi" w:cstheme="majorBidi"/>
          <w:sz w:val="24"/>
          <w:szCs w:val="24"/>
          <w:u w:val="single"/>
        </w:rPr>
      </w:pPr>
    </w:p>
    <w:p w:rsidR="00AD2947" w:rsidRPr="00ED4B47" w:rsidRDefault="00AD2947" w:rsidP="00ED4B47">
      <w:pPr>
        <w:spacing w:after="0" w:line="240" w:lineRule="auto"/>
        <w:rPr>
          <w:rFonts w:asciiTheme="majorBidi" w:hAnsiTheme="majorBidi" w:cstheme="majorBidi"/>
          <w:sz w:val="24"/>
          <w:szCs w:val="24"/>
          <w:u w:val="single"/>
        </w:rPr>
      </w:pPr>
    </w:p>
    <w:p w:rsidR="00AD2947" w:rsidRPr="00843F85" w:rsidRDefault="00AD2947" w:rsidP="00AD2947">
      <w:pPr>
        <w:pStyle w:val="Paragraphedeliste"/>
        <w:numPr>
          <w:ilvl w:val="0"/>
          <w:numId w:val="19"/>
        </w:numPr>
        <w:spacing w:after="0" w:line="240" w:lineRule="auto"/>
        <w:rPr>
          <w:rFonts w:asciiTheme="majorBidi" w:hAnsiTheme="majorBidi" w:cstheme="majorBidi"/>
          <w:b/>
          <w:bCs/>
          <w:sz w:val="24"/>
          <w:szCs w:val="24"/>
        </w:rPr>
      </w:pPr>
      <w:r w:rsidRPr="00843F85">
        <w:rPr>
          <w:rFonts w:asciiTheme="majorBidi" w:hAnsiTheme="majorBidi" w:cstheme="majorBidi"/>
          <w:b/>
          <w:bCs/>
          <w:sz w:val="24"/>
          <w:szCs w:val="24"/>
          <w:u w:val="single"/>
        </w:rPr>
        <w:t>Les b</w:t>
      </w:r>
      <w:r w:rsidR="002B2AB6" w:rsidRPr="00843F85">
        <w:rPr>
          <w:rFonts w:asciiTheme="majorBidi" w:hAnsiTheme="majorBidi" w:cstheme="majorBidi"/>
          <w:b/>
          <w:bCs/>
          <w:sz w:val="24"/>
          <w:szCs w:val="24"/>
          <w:u w:val="single"/>
        </w:rPr>
        <w:t>royeurs à marteaux</w:t>
      </w:r>
      <w:r w:rsidR="002B2AB6" w:rsidRPr="00843F85">
        <w:rPr>
          <w:rFonts w:asciiTheme="majorBidi" w:hAnsiTheme="majorBidi" w:cstheme="majorBidi"/>
          <w:b/>
          <w:bCs/>
          <w:sz w:val="24"/>
          <w:szCs w:val="24"/>
        </w:rPr>
        <w:t> :</w:t>
      </w:r>
    </w:p>
    <w:p w:rsidR="00AD2947" w:rsidRDefault="002B2AB6" w:rsidP="009D63B9">
      <w:pPr>
        <w:spacing w:after="0" w:line="240" w:lineRule="auto"/>
        <w:rPr>
          <w:rFonts w:asciiTheme="majorBidi" w:hAnsiTheme="majorBidi" w:cstheme="majorBidi"/>
          <w:sz w:val="24"/>
          <w:szCs w:val="24"/>
        </w:rPr>
      </w:pPr>
      <w:r w:rsidRPr="00AD2947">
        <w:rPr>
          <w:rFonts w:asciiTheme="majorBidi" w:hAnsiTheme="majorBidi" w:cstheme="majorBidi"/>
          <w:sz w:val="24"/>
          <w:szCs w:val="24"/>
        </w:rPr>
        <w:lastRenderedPageBreak/>
        <w:t xml:space="preserve"> </w:t>
      </w:r>
      <w:r w:rsidR="009D63B9">
        <w:rPr>
          <w:rFonts w:asciiTheme="majorBidi" w:hAnsiTheme="majorBidi" w:cstheme="majorBidi"/>
          <w:sz w:val="24"/>
          <w:szCs w:val="24"/>
        </w:rPr>
        <w:tab/>
      </w:r>
      <w:r w:rsidR="00AD2947" w:rsidRPr="00AD2947">
        <w:rPr>
          <w:rFonts w:asciiTheme="majorBidi" w:hAnsiTheme="majorBidi" w:cstheme="majorBidi"/>
          <w:sz w:val="24"/>
          <w:szCs w:val="24"/>
        </w:rPr>
        <w:t>Les</w:t>
      </w:r>
      <w:r w:rsidRPr="00AD2947">
        <w:rPr>
          <w:rFonts w:asciiTheme="majorBidi" w:hAnsiTheme="majorBidi" w:cstheme="majorBidi"/>
          <w:sz w:val="24"/>
          <w:szCs w:val="24"/>
        </w:rPr>
        <w:t xml:space="preserve"> particules subissent des chocs jusqu’à ce qu’elles soient</w:t>
      </w:r>
      <w:r w:rsidR="009D63B9">
        <w:rPr>
          <w:rFonts w:asciiTheme="majorBidi" w:hAnsiTheme="majorBidi" w:cstheme="majorBidi"/>
          <w:sz w:val="24"/>
          <w:szCs w:val="24"/>
        </w:rPr>
        <w:t xml:space="preserve"> </w:t>
      </w:r>
      <w:r w:rsidRPr="00AD2947">
        <w:rPr>
          <w:rFonts w:asciiTheme="majorBidi" w:hAnsiTheme="majorBidi" w:cstheme="majorBidi"/>
          <w:sz w:val="24"/>
          <w:szCs w:val="24"/>
        </w:rPr>
        <w:t>assez fines pour sortir de l’enceinte de pulvérisation.</w:t>
      </w:r>
    </w:p>
    <w:p w:rsidR="00334694" w:rsidRDefault="00334694" w:rsidP="00AD2947">
      <w:pPr>
        <w:spacing w:after="0" w:line="240" w:lineRule="auto"/>
        <w:rPr>
          <w:rFonts w:asciiTheme="majorBidi" w:hAnsiTheme="majorBidi" w:cstheme="majorBidi"/>
          <w:sz w:val="24"/>
          <w:szCs w:val="24"/>
        </w:rPr>
      </w:pPr>
    </w:p>
    <w:p w:rsidR="00AD2947" w:rsidRDefault="00655CD2" w:rsidP="00ED4B47">
      <w:pPr>
        <w:spacing w:after="0" w:line="240" w:lineRule="auto"/>
        <w:rPr>
          <w:rFonts w:asciiTheme="majorBidi" w:hAnsiTheme="majorBidi" w:cstheme="majorBidi"/>
          <w:sz w:val="24"/>
          <w:szCs w:val="24"/>
        </w:rPr>
      </w:pPr>
      <w:r w:rsidRPr="00655CD2">
        <w:rPr>
          <w:rFonts w:asciiTheme="majorBidi" w:hAnsiTheme="majorBidi" w:cstheme="majorBidi"/>
          <w:b/>
          <w:bCs/>
          <w:noProof/>
          <w:sz w:val="24"/>
          <w:szCs w:val="24"/>
          <w:lang w:eastAsia="fr-FR"/>
        </w:rPr>
        <w:pict>
          <v:shape id="_x0000_s1039" type="#_x0000_t202" style="position:absolute;margin-left:73.85pt;margin-top:3.9pt;width:114.75pt;height:105.95pt;z-index:251669504">
            <v:textbox>
              <w:txbxContent>
                <w:p w:rsidR="0022375A" w:rsidRDefault="0022375A">
                  <w:r w:rsidRPr="00AD2947">
                    <w:rPr>
                      <w:noProof/>
                      <w:lang w:eastAsia="fr-FR"/>
                    </w:rPr>
                    <w:drawing>
                      <wp:inline distT="0" distB="0" distL="0" distR="0">
                        <wp:extent cx="1264920" cy="1107870"/>
                        <wp:effectExtent l="19050" t="0" r="0" b="0"/>
                        <wp:docPr id="34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1264920" cy="1107870"/>
                                </a:xfrm>
                                <a:prstGeom prst="rect">
                                  <a:avLst/>
                                </a:prstGeom>
                                <a:noFill/>
                                <a:ln w="9525">
                                  <a:noFill/>
                                  <a:miter lim="800000"/>
                                  <a:headEnd/>
                                  <a:tailEnd/>
                                </a:ln>
                              </pic:spPr>
                            </pic:pic>
                          </a:graphicData>
                        </a:graphic>
                      </wp:inline>
                    </w:drawing>
                  </w:r>
                </w:p>
              </w:txbxContent>
            </v:textbox>
          </v:shape>
        </w:pict>
      </w:r>
    </w:p>
    <w:p w:rsidR="002B2AB6" w:rsidRPr="00ED4B47" w:rsidRDefault="002B2AB6" w:rsidP="00ED4B47">
      <w:pPr>
        <w:spacing w:after="0" w:line="240" w:lineRule="auto"/>
        <w:rPr>
          <w:rFonts w:asciiTheme="majorBidi" w:hAnsiTheme="majorBidi" w:cstheme="majorBidi"/>
          <w:sz w:val="24"/>
          <w:szCs w:val="24"/>
        </w:rPr>
      </w:pPr>
    </w:p>
    <w:p w:rsidR="002B2AB6" w:rsidRPr="00ED4B47" w:rsidRDefault="002B2AB6" w:rsidP="00ED4B47">
      <w:pPr>
        <w:spacing w:after="0" w:line="240" w:lineRule="auto"/>
        <w:rPr>
          <w:rFonts w:asciiTheme="majorBidi" w:hAnsiTheme="majorBidi" w:cstheme="majorBidi"/>
          <w:sz w:val="24"/>
          <w:szCs w:val="24"/>
          <w:u w:val="single"/>
        </w:rPr>
      </w:pPr>
    </w:p>
    <w:p w:rsidR="002B2AB6" w:rsidRPr="00ED4B47" w:rsidRDefault="002B2AB6" w:rsidP="00ED4B47">
      <w:pPr>
        <w:spacing w:after="0" w:line="240" w:lineRule="auto"/>
        <w:rPr>
          <w:rFonts w:asciiTheme="majorBidi" w:hAnsiTheme="majorBidi" w:cstheme="majorBidi"/>
          <w:noProof/>
          <w:sz w:val="24"/>
          <w:szCs w:val="24"/>
        </w:rPr>
      </w:pPr>
    </w:p>
    <w:p w:rsidR="002B2AB6" w:rsidRPr="00ED4B47" w:rsidRDefault="002B2AB6" w:rsidP="00ED4B47">
      <w:pPr>
        <w:spacing w:after="0" w:line="240" w:lineRule="auto"/>
        <w:rPr>
          <w:rFonts w:asciiTheme="majorBidi" w:hAnsiTheme="majorBidi" w:cstheme="majorBidi"/>
          <w:sz w:val="24"/>
          <w:szCs w:val="24"/>
          <w:u w:val="single"/>
        </w:rPr>
      </w:pPr>
    </w:p>
    <w:p w:rsidR="00AD2947" w:rsidRDefault="00AD2947" w:rsidP="00ED4B47">
      <w:pPr>
        <w:spacing w:after="0" w:line="240" w:lineRule="auto"/>
        <w:rPr>
          <w:rFonts w:asciiTheme="majorBidi" w:hAnsiTheme="majorBidi" w:cstheme="majorBidi"/>
          <w:sz w:val="24"/>
          <w:szCs w:val="24"/>
          <w:u w:val="single"/>
        </w:rPr>
      </w:pPr>
    </w:p>
    <w:p w:rsidR="00334694" w:rsidRDefault="00334694" w:rsidP="00ED4B47">
      <w:pPr>
        <w:spacing w:after="0" w:line="240" w:lineRule="auto"/>
        <w:rPr>
          <w:rFonts w:asciiTheme="majorBidi" w:hAnsiTheme="majorBidi" w:cstheme="majorBidi"/>
          <w:sz w:val="24"/>
          <w:szCs w:val="24"/>
          <w:u w:val="single"/>
        </w:rPr>
      </w:pPr>
    </w:p>
    <w:p w:rsidR="0097391D" w:rsidRDefault="0097391D" w:rsidP="00ED4B47">
      <w:pPr>
        <w:spacing w:after="0" w:line="240" w:lineRule="auto"/>
        <w:rPr>
          <w:rFonts w:asciiTheme="majorBidi" w:hAnsiTheme="majorBidi" w:cstheme="majorBidi"/>
          <w:sz w:val="24"/>
          <w:szCs w:val="24"/>
          <w:u w:val="single"/>
        </w:rPr>
      </w:pPr>
    </w:p>
    <w:p w:rsidR="0088665F" w:rsidRDefault="00655CD2" w:rsidP="00ED4B47">
      <w:pPr>
        <w:spacing w:after="0" w:line="240" w:lineRule="auto"/>
        <w:rPr>
          <w:rFonts w:asciiTheme="majorBidi" w:hAnsiTheme="majorBidi" w:cstheme="majorBidi"/>
          <w:sz w:val="24"/>
          <w:szCs w:val="24"/>
          <w:u w:val="single"/>
        </w:rPr>
      </w:pPr>
      <w:r w:rsidRPr="00655CD2">
        <w:rPr>
          <w:rFonts w:asciiTheme="majorBidi" w:hAnsiTheme="majorBidi" w:cstheme="majorBidi"/>
          <w:b/>
          <w:bCs/>
          <w:noProof/>
          <w:sz w:val="24"/>
          <w:szCs w:val="24"/>
          <w:u w:val="single"/>
          <w:lang w:eastAsia="fr-FR"/>
        </w:rPr>
        <w:pict>
          <v:shape id="_x0000_s1040" type="#_x0000_t202" style="position:absolute;margin-left:350.3pt;margin-top:6.05pt;width:133.8pt;height:161.6pt;z-index:251670528">
            <v:textbox>
              <w:txbxContent>
                <w:p w:rsidR="0022375A" w:rsidRDefault="0022375A">
                  <w:r w:rsidRPr="0088665F">
                    <w:rPr>
                      <w:noProof/>
                      <w:lang w:eastAsia="fr-FR"/>
                    </w:rPr>
                    <w:drawing>
                      <wp:inline distT="0" distB="0" distL="0" distR="0">
                        <wp:extent cx="1584828" cy="2001329"/>
                        <wp:effectExtent l="19050" t="0" r="0" b="0"/>
                        <wp:docPr id="341" name="Imag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584495" cy="2000909"/>
                                </a:xfrm>
                                <a:prstGeom prst="rect">
                                  <a:avLst/>
                                </a:prstGeom>
                                <a:noFill/>
                              </pic:spPr>
                            </pic:pic>
                          </a:graphicData>
                        </a:graphic>
                      </wp:inline>
                    </w:drawing>
                  </w:r>
                </w:p>
              </w:txbxContent>
            </v:textbox>
          </v:shape>
        </w:pict>
      </w:r>
    </w:p>
    <w:p w:rsidR="00AD2947" w:rsidRDefault="002B2AB6" w:rsidP="00AD2947">
      <w:pPr>
        <w:pStyle w:val="Paragraphedeliste"/>
        <w:numPr>
          <w:ilvl w:val="0"/>
          <w:numId w:val="19"/>
        </w:numPr>
        <w:spacing w:after="0" w:line="240" w:lineRule="auto"/>
        <w:rPr>
          <w:rFonts w:asciiTheme="majorBidi" w:hAnsiTheme="majorBidi" w:cstheme="majorBidi"/>
          <w:b/>
          <w:bCs/>
          <w:noProof/>
          <w:sz w:val="24"/>
          <w:szCs w:val="24"/>
          <w:lang w:eastAsia="fr-FR"/>
        </w:rPr>
      </w:pPr>
      <w:r w:rsidRPr="00843F85">
        <w:rPr>
          <w:rFonts w:asciiTheme="majorBidi" w:hAnsiTheme="majorBidi" w:cstheme="majorBidi"/>
          <w:b/>
          <w:bCs/>
          <w:sz w:val="24"/>
          <w:szCs w:val="24"/>
          <w:u w:val="single"/>
        </w:rPr>
        <w:t>Broyeur à jet ou microniseur à air comprimé</w:t>
      </w:r>
      <w:r w:rsidRPr="00843F85">
        <w:rPr>
          <w:rFonts w:asciiTheme="majorBidi" w:hAnsiTheme="majorBidi" w:cstheme="majorBidi"/>
          <w:b/>
          <w:bCs/>
          <w:sz w:val="24"/>
          <w:szCs w:val="24"/>
        </w:rPr>
        <w:t xml:space="preserve"> : </w:t>
      </w:r>
    </w:p>
    <w:p w:rsidR="0097391D" w:rsidRPr="00843F85" w:rsidRDefault="0097391D" w:rsidP="0097391D">
      <w:pPr>
        <w:pStyle w:val="Paragraphedeliste"/>
        <w:spacing w:after="0" w:line="240" w:lineRule="auto"/>
        <w:ind w:left="1080"/>
        <w:rPr>
          <w:rFonts w:asciiTheme="majorBidi" w:hAnsiTheme="majorBidi" w:cstheme="majorBidi"/>
          <w:b/>
          <w:bCs/>
          <w:noProof/>
          <w:sz w:val="24"/>
          <w:szCs w:val="24"/>
          <w:lang w:eastAsia="fr-FR"/>
        </w:rPr>
      </w:pPr>
    </w:p>
    <w:p w:rsidR="0088665F" w:rsidRDefault="00AD2947" w:rsidP="0022375A">
      <w:pPr>
        <w:spacing w:after="0" w:line="240" w:lineRule="auto"/>
        <w:ind w:firstLine="708"/>
        <w:rPr>
          <w:rFonts w:asciiTheme="majorBidi" w:eastAsia="TimesNewRomanPSMT" w:hAnsiTheme="majorBidi" w:cstheme="majorBidi"/>
          <w:sz w:val="24"/>
          <w:szCs w:val="24"/>
        </w:rPr>
      </w:pPr>
      <w:r w:rsidRPr="00AD2947">
        <w:rPr>
          <w:rFonts w:asciiTheme="majorBidi" w:eastAsia="TimesNewRomanPSMT" w:hAnsiTheme="majorBidi" w:cstheme="majorBidi"/>
          <w:sz w:val="24"/>
          <w:szCs w:val="24"/>
        </w:rPr>
        <w:t>Les</w:t>
      </w:r>
      <w:r w:rsidR="002B2AB6" w:rsidRPr="00AD2947">
        <w:rPr>
          <w:rFonts w:asciiTheme="majorBidi" w:eastAsia="TimesNewRomanPSMT" w:hAnsiTheme="majorBidi" w:cstheme="majorBidi"/>
          <w:sz w:val="24"/>
          <w:szCs w:val="24"/>
        </w:rPr>
        <w:t xml:space="preserve"> matériaux sont entrainés par un fort courant d’air dans</w:t>
      </w:r>
    </w:p>
    <w:p w:rsidR="0088665F" w:rsidRDefault="002B2AB6" w:rsidP="0022375A">
      <w:pPr>
        <w:spacing w:after="0" w:line="240" w:lineRule="auto"/>
        <w:rPr>
          <w:rFonts w:asciiTheme="majorBidi" w:eastAsia="TimesNewRomanPSMT" w:hAnsiTheme="majorBidi" w:cstheme="majorBidi"/>
          <w:sz w:val="24"/>
          <w:szCs w:val="24"/>
        </w:rPr>
      </w:pPr>
      <w:proofErr w:type="gramStart"/>
      <w:r w:rsidRPr="00AD2947">
        <w:rPr>
          <w:rFonts w:asciiTheme="majorBidi" w:eastAsia="TimesNewRomanPSMT" w:hAnsiTheme="majorBidi" w:cstheme="majorBidi"/>
          <w:sz w:val="24"/>
          <w:szCs w:val="24"/>
        </w:rPr>
        <w:t>une</w:t>
      </w:r>
      <w:proofErr w:type="gramEnd"/>
      <w:r w:rsidRPr="00AD2947">
        <w:rPr>
          <w:rFonts w:asciiTheme="majorBidi" w:eastAsia="TimesNewRomanPSMT" w:hAnsiTheme="majorBidi" w:cstheme="majorBidi"/>
          <w:sz w:val="24"/>
          <w:szCs w:val="24"/>
        </w:rPr>
        <w:t xml:space="preserve"> enceinte contre les parois de laquelle elles subissent </w:t>
      </w:r>
    </w:p>
    <w:p w:rsidR="0088665F" w:rsidRDefault="002B2AB6" w:rsidP="0022375A">
      <w:pPr>
        <w:spacing w:after="0" w:line="240" w:lineRule="auto"/>
        <w:rPr>
          <w:rFonts w:asciiTheme="majorBidi" w:eastAsia="TimesNewRomanPSMT" w:hAnsiTheme="majorBidi" w:cstheme="majorBidi"/>
          <w:sz w:val="24"/>
          <w:szCs w:val="24"/>
        </w:rPr>
      </w:pPr>
      <w:proofErr w:type="gramStart"/>
      <w:r w:rsidRPr="00AD2947">
        <w:rPr>
          <w:rFonts w:asciiTheme="majorBidi" w:eastAsia="TimesNewRomanPSMT" w:hAnsiTheme="majorBidi" w:cstheme="majorBidi"/>
          <w:sz w:val="24"/>
          <w:szCs w:val="24"/>
        </w:rPr>
        <w:t>un</w:t>
      </w:r>
      <w:proofErr w:type="gramEnd"/>
      <w:r w:rsidRPr="00AD2947">
        <w:rPr>
          <w:rFonts w:asciiTheme="majorBidi" w:eastAsia="TimesNewRomanPSMT" w:hAnsiTheme="majorBidi" w:cstheme="majorBidi"/>
          <w:sz w:val="24"/>
          <w:szCs w:val="24"/>
        </w:rPr>
        <w:t xml:space="preserve"> grand nombre de chocs. Ces appareils sont très efficaces,</w:t>
      </w:r>
    </w:p>
    <w:p w:rsidR="0088665F" w:rsidRDefault="002B2AB6" w:rsidP="0022375A">
      <w:pPr>
        <w:spacing w:after="0" w:line="240" w:lineRule="auto"/>
        <w:rPr>
          <w:rFonts w:asciiTheme="majorBidi" w:eastAsia="TimesNewRomanPSMT" w:hAnsiTheme="majorBidi" w:cstheme="majorBidi"/>
          <w:sz w:val="24"/>
          <w:szCs w:val="24"/>
        </w:rPr>
      </w:pPr>
      <w:proofErr w:type="gramStart"/>
      <w:r w:rsidRPr="00AD2947">
        <w:rPr>
          <w:rFonts w:asciiTheme="majorBidi" w:eastAsia="TimesNewRomanPSMT" w:hAnsiTheme="majorBidi" w:cstheme="majorBidi"/>
          <w:sz w:val="24"/>
          <w:szCs w:val="24"/>
        </w:rPr>
        <w:t>n’entrainent</w:t>
      </w:r>
      <w:proofErr w:type="gramEnd"/>
      <w:r w:rsidRPr="00AD2947">
        <w:rPr>
          <w:rFonts w:asciiTheme="majorBidi" w:eastAsia="TimesNewRomanPSMT" w:hAnsiTheme="majorBidi" w:cstheme="majorBidi"/>
          <w:sz w:val="24"/>
          <w:szCs w:val="24"/>
        </w:rPr>
        <w:t xml:space="preserve"> pas d’échauffement mais ils consomment une</w:t>
      </w:r>
    </w:p>
    <w:p w:rsidR="001D34E3" w:rsidRPr="00AD2947" w:rsidRDefault="002B2AB6" w:rsidP="0022375A">
      <w:pPr>
        <w:spacing w:after="0" w:line="240" w:lineRule="auto"/>
        <w:rPr>
          <w:rFonts w:asciiTheme="majorBidi" w:hAnsiTheme="majorBidi" w:cstheme="majorBidi"/>
          <w:noProof/>
          <w:sz w:val="24"/>
          <w:szCs w:val="24"/>
          <w:lang w:eastAsia="fr-FR"/>
        </w:rPr>
      </w:pPr>
      <w:proofErr w:type="gramStart"/>
      <w:r w:rsidRPr="00AD2947">
        <w:rPr>
          <w:rFonts w:asciiTheme="majorBidi" w:eastAsia="TimesNewRomanPSMT" w:hAnsiTheme="majorBidi" w:cstheme="majorBidi"/>
          <w:sz w:val="24"/>
          <w:szCs w:val="24"/>
        </w:rPr>
        <w:t>grande</w:t>
      </w:r>
      <w:proofErr w:type="gramEnd"/>
      <w:r w:rsidRPr="00AD2947">
        <w:rPr>
          <w:rFonts w:asciiTheme="majorBidi" w:eastAsia="TimesNewRomanPSMT" w:hAnsiTheme="majorBidi" w:cstheme="majorBidi"/>
          <w:sz w:val="24"/>
          <w:szCs w:val="24"/>
        </w:rPr>
        <w:t xml:space="preserve"> quantité d’énergie</w:t>
      </w:r>
      <w:r w:rsidR="001D34E3" w:rsidRPr="00AD2947">
        <w:rPr>
          <w:rFonts w:asciiTheme="majorBidi" w:eastAsia="TimesNewRomanPSMT" w:hAnsiTheme="majorBidi" w:cstheme="majorBidi"/>
          <w:sz w:val="24"/>
          <w:szCs w:val="24"/>
        </w:rPr>
        <w:t xml:space="preserve"> et sont encombrants.</w:t>
      </w:r>
    </w:p>
    <w:p w:rsidR="001D34E3" w:rsidRDefault="001D34E3" w:rsidP="00ED4B47">
      <w:pPr>
        <w:spacing w:after="0" w:line="240" w:lineRule="auto"/>
        <w:rPr>
          <w:rFonts w:asciiTheme="majorBidi" w:hAnsiTheme="majorBidi" w:cstheme="majorBidi"/>
          <w:sz w:val="24"/>
          <w:szCs w:val="24"/>
          <w:u w:val="single"/>
        </w:rPr>
      </w:pPr>
    </w:p>
    <w:p w:rsidR="0088665F" w:rsidRDefault="0088665F" w:rsidP="00ED4B47">
      <w:pPr>
        <w:spacing w:after="0" w:line="240" w:lineRule="auto"/>
        <w:rPr>
          <w:rFonts w:asciiTheme="majorBidi" w:hAnsiTheme="majorBidi" w:cstheme="majorBidi"/>
          <w:sz w:val="24"/>
          <w:szCs w:val="24"/>
          <w:u w:val="single"/>
        </w:rPr>
      </w:pPr>
    </w:p>
    <w:p w:rsidR="0088665F" w:rsidRDefault="0088665F" w:rsidP="00ED4B47">
      <w:pPr>
        <w:spacing w:after="0" w:line="240" w:lineRule="auto"/>
        <w:rPr>
          <w:rFonts w:asciiTheme="majorBidi" w:hAnsiTheme="majorBidi" w:cstheme="majorBidi"/>
          <w:sz w:val="24"/>
          <w:szCs w:val="24"/>
          <w:u w:val="single"/>
        </w:rPr>
      </w:pPr>
    </w:p>
    <w:p w:rsidR="0088665F" w:rsidRDefault="0088665F" w:rsidP="00ED4B47">
      <w:pPr>
        <w:spacing w:after="0" w:line="240" w:lineRule="auto"/>
        <w:rPr>
          <w:rFonts w:asciiTheme="majorBidi" w:hAnsiTheme="majorBidi" w:cstheme="majorBidi"/>
          <w:sz w:val="24"/>
          <w:szCs w:val="24"/>
          <w:u w:val="single"/>
        </w:rPr>
      </w:pPr>
    </w:p>
    <w:p w:rsidR="0088665F" w:rsidRDefault="0088665F" w:rsidP="00ED4B47">
      <w:pPr>
        <w:spacing w:after="0" w:line="240" w:lineRule="auto"/>
        <w:rPr>
          <w:rFonts w:asciiTheme="majorBidi" w:hAnsiTheme="majorBidi" w:cstheme="majorBidi"/>
          <w:sz w:val="24"/>
          <w:szCs w:val="24"/>
          <w:u w:val="single"/>
        </w:rPr>
      </w:pPr>
    </w:p>
    <w:p w:rsidR="0088665F" w:rsidRPr="00ED4B47" w:rsidRDefault="0088665F" w:rsidP="00ED4B47">
      <w:pPr>
        <w:spacing w:after="0" w:line="240" w:lineRule="auto"/>
        <w:rPr>
          <w:rFonts w:asciiTheme="majorBidi" w:hAnsiTheme="majorBidi" w:cstheme="majorBidi"/>
          <w:sz w:val="24"/>
          <w:szCs w:val="24"/>
          <w:u w:val="single"/>
        </w:rPr>
      </w:pPr>
    </w:p>
    <w:p w:rsidR="002B2AB6" w:rsidRDefault="002B2AB6" w:rsidP="00ED4B47">
      <w:pPr>
        <w:autoSpaceDE w:val="0"/>
        <w:autoSpaceDN w:val="0"/>
        <w:adjustRightInd w:val="0"/>
        <w:spacing w:after="0" w:line="240" w:lineRule="auto"/>
        <w:rPr>
          <w:rFonts w:asciiTheme="majorBidi" w:eastAsia="TimesNewRomanPSMT" w:hAnsiTheme="majorBidi" w:cstheme="majorBidi"/>
          <w:sz w:val="24"/>
          <w:szCs w:val="24"/>
        </w:rPr>
      </w:pPr>
    </w:p>
    <w:p w:rsidR="0088665F" w:rsidRPr="00ED4B47" w:rsidRDefault="0088665F" w:rsidP="00ED4B47">
      <w:pPr>
        <w:autoSpaceDE w:val="0"/>
        <w:autoSpaceDN w:val="0"/>
        <w:adjustRightInd w:val="0"/>
        <w:spacing w:after="0" w:line="240" w:lineRule="auto"/>
        <w:rPr>
          <w:rFonts w:asciiTheme="majorBidi" w:eastAsia="TimesNewRomanPSMT" w:hAnsiTheme="majorBidi" w:cstheme="majorBidi"/>
          <w:sz w:val="24"/>
          <w:szCs w:val="24"/>
        </w:rPr>
      </w:pPr>
    </w:p>
    <w:p w:rsidR="002B2AB6" w:rsidRPr="00843F85" w:rsidRDefault="002B2AB6" w:rsidP="00ED4B47">
      <w:pPr>
        <w:pStyle w:val="Paragraphedeliste"/>
        <w:numPr>
          <w:ilvl w:val="0"/>
          <w:numId w:val="11"/>
        </w:numPr>
        <w:spacing w:after="0" w:line="240" w:lineRule="auto"/>
        <w:rPr>
          <w:rFonts w:asciiTheme="majorBidi" w:hAnsiTheme="majorBidi" w:cstheme="majorBidi"/>
          <w:b/>
          <w:bCs/>
          <w:sz w:val="24"/>
          <w:szCs w:val="24"/>
          <w:u w:val="single"/>
        </w:rPr>
      </w:pPr>
      <w:r w:rsidRPr="00843F85">
        <w:rPr>
          <w:rFonts w:asciiTheme="majorBidi" w:hAnsiTheme="majorBidi" w:cstheme="majorBidi"/>
          <w:b/>
          <w:bCs/>
          <w:sz w:val="24"/>
          <w:szCs w:val="24"/>
          <w:u w:val="single"/>
        </w:rPr>
        <w:t xml:space="preserve">Appareils </w:t>
      </w:r>
      <w:r w:rsidR="001D34E3" w:rsidRPr="00843F85">
        <w:rPr>
          <w:rFonts w:asciiTheme="majorBidi" w:hAnsiTheme="majorBidi" w:cstheme="majorBidi"/>
          <w:b/>
          <w:bCs/>
          <w:sz w:val="24"/>
          <w:szCs w:val="24"/>
          <w:u w:val="single"/>
        </w:rPr>
        <w:t xml:space="preserve">à fonctionnement </w:t>
      </w:r>
      <w:r w:rsidRPr="00843F85">
        <w:rPr>
          <w:rFonts w:asciiTheme="majorBidi" w:hAnsiTheme="majorBidi" w:cstheme="majorBidi"/>
          <w:b/>
          <w:bCs/>
          <w:sz w:val="24"/>
          <w:szCs w:val="24"/>
          <w:u w:val="single"/>
        </w:rPr>
        <w:t>continu :</w:t>
      </w:r>
    </w:p>
    <w:p w:rsidR="002B2AB6" w:rsidRPr="00ED4B47" w:rsidRDefault="002B2AB6" w:rsidP="00ED4B47">
      <w:pPr>
        <w:spacing w:after="0" w:line="240" w:lineRule="auto"/>
        <w:rPr>
          <w:rFonts w:asciiTheme="majorBidi" w:hAnsiTheme="majorBidi" w:cstheme="majorBidi"/>
          <w:sz w:val="24"/>
          <w:szCs w:val="24"/>
          <w:u w:val="single"/>
        </w:rPr>
      </w:pPr>
    </w:p>
    <w:p w:rsidR="00843F85" w:rsidRPr="00843F85" w:rsidRDefault="00655CD2" w:rsidP="00843F85">
      <w:pPr>
        <w:pStyle w:val="Paragraphedeliste"/>
        <w:numPr>
          <w:ilvl w:val="0"/>
          <w:numId w:val="19"/>
        </w:numPr>
        <w:spacing w:after="0" w:line="240" w:lineRule="auto"/>
        <w:rPr>
          <w:rFonts w:asciiTheme="majorBidi" w:hAnsiTheme="majorBidi" w:cstheme="majorBidi"/>
          <w:b/>
          <w:bCs/>
          <w:sz w:val="24"/>
          <w:szCs w:val="24"/>
        </w:rPr>
      </w:pPr>
      <w:r w:rsidRPr="00655CD2">
        <w:rPr>
          <w:rFonts w:asciiTheme="majorBidi" w:hAnsiTheme="majorBidi" w:cstheme="majorBidi"/>
          <w:b/>
          <w:bCs/>
          <w:noProof/>
          <w:sz w:val="24"/>
          <w:szCs w:val="24"/>
          <w:u w:val="single"/>
          <w:lang w:eastAsia="fr-FR"/>
        </w:rPr>
        <w:pict>
          <v:shape id="_x0000_s1041" type="#_x0000_t202" style="position:absolute;left:0;text-align:left;margin-left:350.3pt;margin-top:1.05pt;width:139.9pt;height:87.6pt;z-index:251671552">
            <v:textbox>
              <w:txbxContent>
                <w:p w:rsidR="0022375A" w:rsidRDefault="0022375A">
                  <w:r w:rsidRPr="00843F85">
                    <w:rPr>
                      <w:noProof/>
                      <w:lang w:eastAsia="fr-FR"/>
                    </w:rPr>
                    <w:drawing>
                      <wp:inline distT="0" distB="0" distL="0" distR="0">
                        <wp:extent cx="1580502" cy="957532"/>
                        <wp:effectExtent l="19050" t="0" r="648" b="0"/>
                        <wp:docPr id="34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1584325" cy="959848"/>
                                </a:xfrm>
                                <a:prstGeom prst="rect">
                                  <a:avLst/>
                                </a:prstGeom>
                                <a:noFill/>
                                <a:ln w="9525">
                                  <a:noFill/>
                                  <a:miter lim="800000"/>
                                  <a:headEnd/>
                                  <a:tailEnd/>
                                </a:ln>
                              </pic:spPr>
                            </pic:pic>
                          </a:graphicData>
                        </a:graphic>
                      </wp:inline>
                    </w:drawing>
                  </w:r>
                </w:p>
              </w:txbxContent>
            </v:textbox>
          </v:shape>
        </w:pict>
      </w:r>
      <w:r w:rsidR="002B2AB6" w:rsidRPr="00843F85">
        <w:rPr>
          <w:rFonts w:asciiTheme="majorBidi" w:hAnsiTheme="majorBidi" w:cstheme="majorBidi"/>
          <w:b/>
          <w:bCs/>
          <w:sz w:val="24"/>
          <w:szCs w:val="24"/>
          <w:u w:val="single"/>
        </w:rPr>
        <w:t>Les Broyeur à bille ou à boulets (ou galets):</w:t>
      </w:r>
    </w:p>
    <w:p w:rsidR="00843F85" w:rsidRDefault="00843F85" w:rsidP="00DD0E09">
      <w:pPr>
        <w:spacing w:after="0" w:line="240" w:lineRule="auto"/>
        <w:ind w:firstLine="708"/>
        <w:rPr>
          <w:rStyle w:val="postbody2"/>
          <w:rFonts w:asciiTheme="majorBidi" w:hAnsiTheme="majorBidi" w:cstheme="majorBidi"/>
          <w:sz w:val="24"/>
          <w:szCs w:val="24"/>
        </w:rPr>
      </w:pPr>
      <w:r>
        <w:rPr>
          <w:rFonts w:asciiTheme="majorBidi" w:hAnsiTheme="majorBidi" w:cstheme="majorBidi"/>
          <w:sz w:val="24"/>
          <w:szCs w:val="24"/>
        </w:rPr>
        <w:t>L</w:t>
      </w:r>
      <w:r w:rsidR="001D34E3" w:rsidRPr="00843F85">
        <w:rPr>
          <w:rStyle w:val="postbody2"/>
          <w:rFonts w:asciiTheme="majorBidi" w:hAnsiTheme="majorBidi" w:cstheme="majorBidi"/>
          <w:sz w:val="24"/>
          <w:szCs w:val="24"/>
        </w:rPr>
        <w:t>a substance à pulvériser est enfermée dans une jarre</w:t>
      </w:r>
      <w:r>
        <w:rPr>
          <w:rStyle w:val="postbody2"/>
          <w:rFonts w:asciiTheme="majorBidi" w:hAnsiTheme="majorBidi" w:cstheme="majorBidi"/>
          <w:sz w:val="24"/>
          <w:szCs w:val="24"/>
        </w:rPr>
        <w:t xml:space="preserve"> </w:t>
      </w:r>
      <w:r w:rsidR="001D34E3" w:rsidRPr="00843F85">
        <w:rPr>
          <w:rStyle w:val="postbody2"/>
          <w:rFonts w:asciiTheme="majorBidi" w:hAnsiTheme="majorBidi" w:cstheme="majorBidi"/>
          <w:sz w:val="24"/>
          <w:szCs w:val="24"/>
        </w:rPr>
        <w:t>contenant</w:t>
      </w:r>
      <w:r>
        <w:rPr>
          <w:rStyle w:val="postbody2"/>
          <w:rFonts w:asciiTheme="majorBidi" w:hAnsiTheme="majorBidi" w:cstheme="majorBidi"/>
          <w:sz w:val="24"/>
          <w:szCs w:val="24"/>
        </w:rPr>
        <w:t xml:space="preserve"> </w:t>
      </w:r>
    </w:p>
    <w:p w:rsidR="00843F85" w:rsidRDefault="001D34E3" w:rsidP="00843F85">
      <w:pPr>
        <w:spacing w:after="0" w:line="240" w:lineRule="auto"/>
        <w:rPr>
          <w:rStyle w:val="postbody2"/>
          <w:rFonts w:asciiTheme="majorBidi" w:hAnsiTheme="majorBidi" w:cstheme="majorBidi"/>
          <w:sz w:val="24"/>
          <w:szCs w:val="24"/>
        </w:rPr>
      </w:pPr>
      <w:proofErr w:type="gramStart"/>
      <w:r w:rsidRPr="00843F85">
        <w:rPr>
          <w:rStyle w:val="postbody2"/>
          <w:rFonts w:asciiTheme="majorBidi" w:hAnsiTheme="majorBidi" w:cstheme="majorBidi"/>
          <w:sz w:val="24"/>
          <w:szCs w:val="24"/>
        </w:rPr>
        <w:t>des</w:t>
      </w:r>
      <w:proofErr w:type="gramEnd"/>
      <w:r w:rsidRPr="00843F85">
        <w:rPr>
          <w:rStyle w:val="postbody2"/>
          <w:rFonts w:asciiTheme="majorBidi" w:hAnsiTheme="majorBidi" w:cstheme="majorBidi"/>
          <w:sz w:val="24"/>
          <w:szCs w:val="24"/>
        </w:rPr>
        <w:t xml:space="preserve"> boules. L’ensemble tourne autour d’un</w:t>
      </w:r>
      <w:r w:rsidR="00843F85">
        <w:rPr>
          <w:rStyle w:val="postbody2"/>
          <w:rFonts w:asciiTheme="majorBidi" w:hAnsiTheme="majorBidi" w:cstheme="majorBidi"/>
          <w:sz w:val="24"/>
          <w:szCs w:val="24"/>
        </w:rPr>
        <w:t xml:space="preserve"> </w:t>
      </w:r>
      <w:r w:rsidRPr="00843F85">
        <w:rPr>
          <w:rStyle w:val="postbody2"/>
          <w:rFonts w:asciiTheme="majorBidi" w:hAnsiTheme="majorBidi" w:cstheme="majorBidi"/>
          <w:sz w:val="24"/>
          <w:szCs w:val="24"/>
        </w:rPr>
        <w:t xml:space="preserve">axe horizontal. </w:t>
      </w:r>
    </w:p>
    <w:p w:rsidR="00843F85" w:rsidRDefault="001D34E3" w:rsidP="00843F85">
      <w:pPr>
        <w:spacing w:after="0" w:line="240" w:lineRule="auto"/>
        <w:rPr>
          <w:rStyle w:val="postbody2"/>
          <w:rFonts w:asciiTheme="majorBidi" w:hAnsiTheme="majorBidi" w:cstheme="majorBidi"/>
          <w:sz w:val="24"/>
          <w:szCs w:val="24"/>
        </w:rPr>
      </w:pPr>
      <w:r w:rsidRPr="00843F85">
        <w:rPr>
          <w:rStyle w:val="postbody2"/>
          <w:rFonts w:asciiTheme="majorBidi" w:hAnsiTheme="majorBidi" w:cstheme="majorBidi"/>
          <w:sz w:val="24"/>
          <w:szCs w:val="24"/>
        </w:rPr>
        <w:t>Les chocs subis suffisent à réduire la</w:t>
      </w:r>
      <w:r w:rsidR="00843F85">
        <w:rPr>
          <w:rStyle w:val="postbody2"/>
          <w:rFonts w:asciiTheme="majorBidi" w:hAnsiTheme="majorBidi" w:cstheme="majorBidi"/>
          <w:sz w:val="24"/>
          <w:szCs w:val="24"/>
        </w:rPr>
        <w:t xml:space="preserve"> </w:t>
      </w:r>
      <w:r w:rsidRPr="00843F85">
        <w:rPr>
          <w:rStyle w:val="postbody2"/>
          <w:rFonts w:asciiTheme="majorBidi" w:hAnsiTheme="majorBidi" w:cstheme="majorBidi"/>
          <w:sz w:val="24"/>
          <w:szCs w:val="24"/>
        </w:rPr>
        <w:t xml:space="preserve"> taille des particules.</w:t>
      </w:r>
    </w:p>
    <w:p w:rsidR="002B2AB6" w:rsidRPr="00ED4B47" w:rsidRDefault="001D34E3" w:rsidP="00843F85">
      <w:pPr>
        <w:spacing w:after="0" w:line="240" w:lineRule="auto"/>
        <w:rPr>
          <w:rFonts w:asciiTheme="majorBidi" w:hAnsiTheme="majorBidi" w:cstheme="majorBidi"/>
          <w:sz w:val="24"/>
          <w:szCs w:val="24"/>
        </w:rPr>
      </w:pPr>
      <w:r w:rsidRPr="00843F85">
        <w:rPr>
          <w:rStyle w:val="postbody2"/>
          <w:rFonts w:asciiTheme="majorBidi" w:hAnsiTheme="majorBidi" w:cstheme="majorBidi"/>
          <w:sz w:val="24"/>
          <w:szCs w:val="24"/>
        </w:rPr>
        <w:t xml:space="preserve"> Les jarres et les boulets sont, le plus souvent, en acier inoxydable.</w:t>
      </w:r>
      <w:r w:rsidRPr="00843F85">
        <w:rPr>
          <w:rFonts w:asciiTheme="majorBidi" w:hAnsiTheme="majorBidi" w:cstheme="majorBidi"/>
          <w:sz w:val="24"/>
          <w:szCs w:val="24"/>
        </w:rPr>
        <w:br/>
      </w:r>
    </w:p>
    <w:p w:rsidR="002B2AB6" w:rsidRPr="00ED4B47" w:rsidRDefault="002B2AB6" w:rsidP="00ED4B47">
      <w:pPr>
        <w:spacing w:after="0" w:line="240" w:lineRule="auto"/>
        <w:rPr>
          <w:rFonts w:asciiTheme="majorBidi" w:hAnsiTheme="majorBidi" w:cstheme="majorBidi"/>
          <w:sz w:val="24"/>
          <w:szCs w:val="24"/>
          <w:u w:val="single"/>
        </w:rPr>
      </w:pPr>
    </w:p>
    <w:p w:rsidR="00843F85" w:rsidRPr="00843F85" w:rsidRDefault="002B2AB6" w:rsidP="00843F85">
      <w:pPr>
        <w:pStyle w:val="Paragraphedeliste"/>
        <w:numPr>
          <w:ilvl w:val="0"/>
          <w:numId w:val="19"/>
        </w:numPr>
        <w:spacing w:after="0" w:line="240" w:lineRule="auto"/>
        <w:rPr>
          <w:rFonts w:asciiTheme="majorBidi" w:hAnsiTheme="majorBidi" w:cstheme="majorBidi"/>
          <w:b/>
          <w:bCs/>
          <w:sz w:val="24"/>
          <w:szCs w:val="24"/>
        </w:rPr>
      </w:pPr>
      <w:r w:rsidRPr="00843F85">
        <w:rPr>
          <w:rFonts w:asciiTheme="majorBidi" w:hAnsiTheme="majorBidi" w:cstheme="majorBidi"/>
          <w:b/>
          <w:bCs/>
          <w:sz w:val="24"/>
          <w:szCs w:val="24"/>
          <w:u w:val="single"/>
        </w:rPr>
        <w:t>Les Broyeur planétaire à billes ou à boulets</w:t>
      </w:r>
      <w:r w:rsidRPr="00843F85">
        <w:rPr>
          <w:rFonts w:asciiTheme="majorBidi" w:hAnsiTheme="majorBidi" w:cstheme="majorBidi"/>
          <w:b/>
          <w:bCs/>
          <w:sz w:val="24"/>
          <w:szCs w:val="24"/>
        </w:rPr>
        <w:t xml:space="preserve"> :</w:t>
      </w:r>
    </w:p>
    <w:p w:rsidR="00DD0E09" w:rsidRDefault="00DD0E09" w:rsidP="00DD0E09">
      <w:pPr>
        <w:spacing w:after="0" w:line="240" w:lineRule="auto"/>
        <w:ind w:firstLine="360"/>
        <w:rPr>
          <w:rFonts w:asciiTheme="majorBidi" w:hAnsiTheme="majorBidi" w:cstheme="majorBidi"/>
          <w:sz w:val="24"/>
          <w:szCs w:val="24"/>
        </w:rPr>
      </w:pPr>
      <w:r>
        <w:rPr>
          <w:rFonts w:asciiTheme="majorBidi" w:hAnsiTheme="majorBidi" w:cstheme="majorBidi"/>
          <w:sz w:val="24"/>
          <w:szCs w:val="24"/>
        </w:rPr>
        <w:t xml:space="preserve"> C</w:t>
      </w:r>
      <w:r w:rsidR="002B2AB6" w:rsidRPr="00843F85">
        <w:rPr>
          <w:rFonts w:asciiTheme="majorBidi" w:hAnsiTheme="majorBidi" w:cstheme="majorBidi"/>
          <w:sz w:val="24"/>
          <w:szCs w:val="24"/>
        </w:rPr>
        <w:t>’e</w:t>
      </w:r>
      <w:r>
        <w:rPr>
          <w:rFonts w:asciiTheme="majorBidi" w:hAnsiTheme="majorBidi" w:cstheme="majorBidi"/>
          <w:sz w:val="24"/>
          <w:szCs w:val="24"/>
        </w:rPr>
        <w:t>st une variante du procédé précéda</w:t>
      </w:r>
      <w:r w:rsidR="002B2AB6" w:rsidRPr="00843F85">
        <w:rPr>
          <w:rFonts w:asciiTheme="majorBidi" w:hAnsiTheme="majorBidi" w:cstheme="majorBidi"/>
          <w:sz w:val="24"/>
          <w:szCs w:val="24"/>
        </w:rPr>
        <w:t>nt, elle est constituée</w:t>
      </w:r>
    </w:p>
    <w:p w:rsidR="00DD0E09" w:rsidRDefault="00655CD2" w:rsidP="00DD0E09">
      <w:pPr>
        <w:spacing w:after="0" w:line="240" w:lineRule="auto"/>
        <w:ind w:firstLine="360"/>
        <w:rPr>
          <w:rFonts w:asciiTheme="majorBidi" w:hAnsiTheme="majorBidi" w:cstheme="majorBidi"/>
          <w:sz w:val="24"/>
          <w:szCs w:val="24"/>
        </w:rPr>
      </w:pPr>
      <w:r>
        <w:rPr>
          <w:rFonts w:asciiTheme="majorBidi" w:hAnsiTheme="majorBidi" w:cstheme="majorBidi"/>
          <w:noProof/>
          <w:sz w:val="24"/>
          <w:szCs w:val="24"/>
          <w:lang w:eastAsia="fr-FR"/>
        </w:rPr>
        <w:pict>
          <v:shape id="_x0000_s1042" type="#_x0000_t202" style="position:absolute;left:0;text-align:left;margin-left:317.65pt;margin-top:6.35pt;width:178pt;height:98.3pt;z-index:251672576">
            <v:textbox>
              <w:txbxContent>
                <w:p w:rsidR="0022375A" w:rsidRDefault="0022375A">
                  <w:r w:rsidRPr="00843F85">
                    <w:rPr>
                      <w:noProof/>
                      <w:lang w:eastAsia="fr-FR"/>
                    </w:rPr>
                    <w:drawing>
                      <wp:inline distT="0" distB="0" distL="0" distR="0">
                        <wp:extent cx="1999531" cy="1136511"/>
                        <wp:effectExtent l="19050" t="0" r="719" b="0"/>
                        <wp:docPr id="34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2002878" cy="1138414"/>
                                </a:xfrm>
                                <a:prstGeom prst="rect">
                                  <a:avLst/>
                                </a:prstGeom>
                                <a:noFill/>
                                <a:ln w="9525">
                                  <a:noFill/>
                                  <a:miter lim="800000"/>
                                  <a:headEnd/>
                                  <a:tailEnd/>
                                </a:ln>
                              </pic:spPr>
                            </pic:pic>
                          </a:graphicData>
                        </a:graphic>
                      </wp:inline>
                    </w:drawing>
                  </w:r>
                </w:p>
              </w:txbxContent>
            </v:textbox>
          </v:shape>
        </w:pict>
      </w:r>
      <w:r w:rsidR="002B2AB6" w:rsidRPr="00843F85">
        <w:rPr>
          <w:rFonts w:asciiTheme="majorBidi" w:hAnsiTheme="majorBidi" w:cstheme="majorBidi"/>
          <w:sz w:val="24"/>
          <w:szCs w:val="24"/>
        </w:rPr>
        <w:t xml:space="preserve"> </w:t>
      </w:r>
      <w:proofErr w:type="gramStart"/>
      <w:r w:rsidR="002B2AB6" w:rsidRPr="00843F85">
        <w:rPr>
          <w:rFonts w:asciiTheme="majorBidi" w:hAnsiTheme="majorBidi" w:cstheme="majorBidi"/>
          <w:sz w:val="24"/>
          <w:szCs w:val="24"/>
        </w:rPr>
        <w:t>par</w:t>
      </w:r>
      <w:proofErr w:type="gramEnd"/>
      <w:r w:rsidR="002B2AB6" w:rsidRPr="00843F85">
        <w:rPr>
          <w:rFonts w:asciiTheme="majorBidi" w:hAnsiTheme="majorBidi" w:cstheme="majorBidi"/>
          <w:sz w:val="24"/>
          <w:szCs w:val="24"/>
        </w:rPr>
        <w:t xml:space="preserve"> une jarre en porcelaine ou en acier comportant des billes</w:t>
      </w:r>
    </w:p>
    <w:p w:rsidR="002B2AB6" w:rsidRPr="00843F85" w:rsidRDefault="002B2AB6" w:rsidP="00DD0E09">
      <w:pPr>
        <w:spacing w:after="0" w:line="240" w:lineRule="auto"/>
        <w:ind w:firstLine="360"/>
        <w:rPr>
          <w:rFonts w:asciiTheme="majorBidi" w:hAnsiTheme="majorBidi" w:cstheme="majorBidi"/>
          <w:sz w:val="24"/>
          <w:szCs w:val="24"/>
        </w:rPr>
      </w:pPr>
      <w:r w:rsidRPr="00843F85">
        <w:rPr>
          <w:rFonts w:asciiTheme="majorBidi" w:hAnsiTheme="majorBidi" w:cstheme="majorBidi"/>
          <w:sz w:val="24"/>
          <w:szCs w:val="24"/>
        </w:rPr>
        <w:t xml:space="preserve"> </w:t>
      </w:r>
      <w:proofErr w:type="gramStart"/>
      <w:r w:rsidRPr="00843F85">
        <w:rPr>
          <w:rFonts w:asciiTheme="majorBidi" w:hAnsiTheme="majorBidi" w:cstheme="majorBidi"/>
          <w:sz w:val="24"/>
          <w:szCs w:val="24"/>
        </w:rPr>
        <w:t>à</w:t>
      </w:r>
      <w:proofErr w:type="gramEnd"/>
      <w:r w:rsidRPr="00843F85">
        <w:rPr>
          <w:rFonts w:asciiTheme="majorBidi" w:hAnsiTheme="majorBidi" w:cstheme="majorBidi"/>
          <w:sz w:val="24"/>
          <w:szCs w:val="24"/>
        </w:rPr>
        <w:t xml:space="preserve"> l'intérieur et qui tourne au même temps autour de :</w:t>
      </w:r>
    </w:p>
    <w:p w:rsidR="002B2AB6" w:rsidRPr="00ED4B47" w:rsidRDefault="002B2AB6" w:rsidP="00ED4B47">
      <w:pPr>
        <w:spacing w:after="0" w:line="240" w:lineRule="auto"/>
        <w:rPr>
          <w:rFonts w:asciiTheme="majorBidi" w:hAnsiTheme="majorBidi" w:cstheme="majorBidi"/>
          <w:sz w:val="24"/>
          <w:szCs w:val="24"/>
        </w:rPr>
      </w:pPr>
    </w:p>
    <w:p w:rsidR="00DD0E09" w:rsidRDefault="002B2AB6" w:rsidP="00ED4B47">
      <w:pPr>
        <w:numPr>
          <w:ilvl w:val="0"/>
          <w:numId w:val="10"/>
        </w:numPr>
        <w:spacing w:after="0" w:line="240" w:lineRule="auto"/>
        <w:rPr>
          <w:rFonts w:asciiTheme="majorBidi" w:hAnsiTheme="majorBidi" w:cstheme="majorBidi"/>
          <w:sz w:val="24"/>
          <w:szCs w:val="24"/>
        </w:rPr>
      </w:pPr>
      <w:r w:rsidRPr="00ED4B47">
        <w:rPr>
          <w:rFonts w:asciiTheme="majorBidi" w:hAnsiTheme="majorBidi" w:cstheme="majorBidi"/>
          <w:sz w:val="24"/>
          <w:szCs w:val="24"/>
        </w:rPr>
        <w:t>son axe (sur elle-même) grâce à un système de courroies</w:t>
      </w:r>
    </w:p>
    <w:p w:rsidR="002B2AB6" w:rsidRPr="00ED4B47" w:rsidRDefault="002B2AB6" w:rsidP="00DD0E09">
      <w:pPr>
        <w:spacing w:after="0" w:line="240" w:lineRule="auto"/>
        <w:ind w:left="360"/>
        <w:rPr>
          <w:rFonts w:asciiTheme="majorBidi" w:hAnsiTheme="majorBidi" w:cstheme="majorBidi"/>
          <w:sz w:val="24"/>
          <w:szCs w:val="24"/>
        </w:rPr>
      </w:pPr>
      <w:r w:rsidRPr="00ED4B47">
        <w:rPr>
          <w:rFonts w:asciiTheme="majorBidi" w:hAnsiTheme="majorBidi" w:cstheme="majorBidi"/>
          <w:sz w:val="24"/>
          <w:szCs w:val="24"/>
        </w:rPr>
        <w:t xml:space="preserve"> </w:t>
      </w:r>
      <w:proofErr w:type="gramStart"/>
      <w:r w:rsidRPr="00ED4B47">
        <w:rPr>
          <w:rFonts w:asciiTheme="majorBidi" w:hAnsiTheme="majorBidi" w:cstheme="majorBidi"/>
          <w:sz w:val="24"/>
          <w:szCs w:val="24"/>
        </w:rPr>
        <w:t>assurant</w:t>
      </w:r>
      <w:proofErr w:type="gramEnd"/>
      <w:r w:rsidRPr="00ED4B47">
        <w:rPr>
          <w:rFonts w:asciiTheme="majorBidi" w:hAnsiTheme="majorBidi" w:cstheme="majorBidi"/>
          <w:sz w:val="24"/>
          <w:szCs w:val="24"/>
        </w:rPr>
        <w:t xml:space="preserve"> un mouvement continuel des billes ;</w:t>
      </w:r>
    </w:p>
    <w:p w:rsidR="002B2AB6" w:rsidRPr="00ED4B47" w:rsidRDefault="002B2AB6" w:rsidP="00DD0E09">
      <w:pPr>
        <w:numPr>
          <w:ilvl w:val="0"/>
          <w:numId w:val="10"/>
        </w:numPr>
        <w:spacing w:after="0" w:line="240" w:lineRule="auto"/>
        <w:rPr>
          <w:rFonts w:asciiTheme="majorBidi" w:hAnsiTheme="majorBidi" w:cstheme="majorBidi"/>
          <w:sz w:val="24"/>
          <w:szCs w:val="24"/>
        </w:rPr>
      </w:pPr>
      <w:r w:rsidRPr="00ED4B47">
        <w:rPr>
          <w:rFonts w:asciiTheme="majorBidi" w:hAnsiTheme="majorBidi" w:cstheme="majorBidi"/>
          <w:sz w:val="24"/>
          <w:szCs w:val="24"/>
        </w:rPr>
        <w:t xml:space="preserve">un axe situé à </w:t>
      </w:r>
      <w:r w:rsidR="00F85A9D" w:rsidRPr="00ED4B47">
        <w:rPr>
          <w:rFonts w:asciiTheme="majorBidi" w:hAnsiTheme="majorBidi" w:cstheme="majorBidi"/>
          <w:sz w:val="24"/>
          <w:szCs w:val="24"/>
        </w:rPr>
        <w:t>l’extérieur.</w:t>
      </w:r>
    </w:p>
    <w:p w:rsidR="002B2AB6" w:rsidRPr="00ED4B47" w:rsidRDefault="002B2AB6" w:rsidP="00ED4B47">
      <w:pPr>
        <w:spacing w:after="0" w:line="240" w:lineRule="auto"/>
        <w:rPr>
          <w:rFonts w:asciiTheme="majorBidi" w:hAnsiTheme="majorBidi" w:cstheme="majorBidi"/>
          <w:sz w:val="24"/>
          <w:szCs w:val="24"/>
        </w:rPr>
      </w:pPr>
    </w:p>
    <w:p w:rsidR="002B2AB6" w:rsidRPr="00ED4B47" w:rsidRDefault="002B2AB6" w:rsidP="00ED4B47">
      <w:pPr>
        <w:spacing w:after="0" w:line="240" w:lineRule="auto"/>
        <w:rPr>
          <w:rFonts w:asciiTheme="majorBidi" w:hAnsiTheme="majorBidi" w:cstheme="majorBidi"/>
          <w:sz w:val="24"/>
          <w:szCs w:val="24"/>
        </w:rPr>
      </w:pPr>
    </w:p>
    <w:p w:rsidR="00334694" w:rsidRDefault="00334694" w:rsidP="00DD0E09">
      <w:pPr>
        <w:spacing w:line="240" w:lineRule="auto"/>
        <w:rPr>
          <w:rFonts w:asciiTheme="majorBidi" w:hAnsiTheme="majorBidi" w:cstheme="majorBidi"/>
          <w:sz w:val="24"/>
          <w:szCs w:val="24"/>
        </w:rPr>
      </w:pPr>
    </w:p>
    <w:p w:rsidR="00DD0E09" w:rsidRDefault="00DD0E09" w:rsidP="00DD0E09">
      <w:pPr>
        <w:spacing w:line="240" w:lineRule="auto"/>
        <w:rPr>
          <w:rFonts w:asciiTheme="majorBidi" w:hAnsiTheme="majorBidi" w:cstheme="majorBidi"/>
          <w:sz w:val="24"/>
          <w:szCs w:val="24"/>
        </w:rPr>
      </w:pPr>
    </w:p>
    <w:p w:rsidR="009E1FF0" w:rsidRPr="00A74A04" w:rsidRDefault="00A74A04" w:rsidP="00A74A04">
      <w:pPr>
        <w:spacing w:line="240" w:lineRule="auto"/>
        <w:ind w:left="708"/>
        <w:rPr>
          <w:rFonts w:asciiTheme="majorBidi" w:hAnsiTheme="majorBidi" w:cstheme="majorBidi"/>
          <w:b/>
          <w:bCs/>
          <w:sz w:val="24"/>
          <w:szCs w:val="24"/>
          <w:u w:val="single"/>
        </w:rPr>
      </w:pPr>
      <w:r w:rsidRPr="00A74A04">
        <w:rPr>
          <w:rFonts w:asciiTheme="majorBidi" w:hAnsiTheme="majorBidi" w:cstheme="majorBidi"/>
          <w:b/>
          <w:bCs/>
          <w:sz w:val="24"/>
          <w:szCs w:val="24"/>
          <w:u w:val="single"/>
        </w:rPr>
        <w:lastRenderedPageBreak/>
        <w:t>V-3-TAMISAGE :</w:t>
      </w:r>
    </w:p>
    <w:p w:rsidR="005F1FF6" w:rsidRPr="00ED4B47" w:rsidRDefault="005F1FF6" w:rsidP="009812BA">
      <w:pPr>
        <w:spacing w:after="0"/>
        <w:ind w:firstLine="708"/>
        <w:jc w:val="both"/>
        <w:rPr>
          <w:rFonts w:asciiTheme="majorBidi" w:hAnsiTheme="majorBidi" w:cstheme="majorBidi"/>
          <w:sz w:val="24"/>
          <w:szCs w:val="24"/>
        </w:rPr>
      </w:pPr>
      <w:r w:rsidRPr="00ED4B47">
        <w:rPr>
          <w:rFonts w:asciiTheme="majorBidi" w:hAnsiTheme="majorBidi" w:cstheme="majorBidi"/>
          <w:sz w:val="24"/>
          <w:szCs w:val="24"/>
        </w:rPr>
        <w:t>C’est une opération qui suit généralement la pulvérisation, le tamis pouvant être soit intégré au broyeur (c'est généralement le cas) soit indépendant de celui-ci, le but est de séparer les particules trop grossières qui seront de nouveau pulvérisées.</w:t>
      </w:r>
    </w:p>
    <w:p w:rsidR="005F1FF6" w:rsidRPr="00ED4B47" w:rsidRDefault="005F1FF6" w:rsidP="00A74A04">
      <w:pPr>
        <w:spacing w:after="0"/>
        <w:rPr>
          <w:rFonts w:asciiTheme="majorBidi" w:hAnsiTheme="majorBidi" w:cstheme="majorBidi"/>
          <w:sz w:val="24"/>
          <w:szCs w:val="24"/>
        </w:rPr>
      </w:pPr>
    </w:p>
    <w:p w:rsidR="005F1FF6" w:rsidRPr="00ED4B47" w:rsidRDefault="005F1FF6" w:rsidP="009812BA">
      <w:pPr>
        <w:spacing w:after="0"/>
        <w:ind w:firstLine="708"/>
        <w:jc w:val="both"/>
        <w:rPr>
          <w:rFonts w:asciiTheme="majorBidi" w:hAnsiTheme="majorBidi" w:cstheme="majorBidi"/>
          <w:sz w:val="24"/>
          <w:szCs w:val="24"/>
        </w:rPr>
      </w:pPr>
      <w:r w:rsidRPr="00ED4B47">
        <w:rPr>
          <w:rFonts w:asciiTheme="majorBidi" w:hAnsiTheme="majorBidi" w:cstheme="majorBidi"/>
          <w:sz w:val="24"/>
          <w:szCs w:val="24"/>
        </w:rPr>
        <w:t>On utilise des tamis de formes variées (ronds, carrés, rectangulaires…),  et qui sont formés par un tissage de fils métalliques ou de nylon qui laissent libres entre eux des intervalles carrés appelés ouvertures de maille. Chaque tamis est actuellement désigné par un numéro qui correspond au côté exprimé en micromètre, du carré formé par le vide intérieur de chaque maille.</w:t>
      </w:r>
    </w:p>
    <w:p w:rsidR="005F1FF6" w:rsidRPr="00ED4B47" w:rsidRDefault="005F1FF6" w:rsidP="00A74A04">
      <w:pPr>
        <w:spacing w:after="0"/>
        <w:rPr>
          <w:rFonts w:asciiTheme="majorBidi" w:hAnsiTheme="majorBidi" w:cstheme="majorBidi"/>
          <w:sz w:val="24"/>
          <w:szCs w:val="24"/>
        </w:rPr>
      </w:pPr>
    </w:p>
    <w:p w:rsidR="005F1FF6" w:rsidRDefault="005F1FF6" w:rsidP="009812BA">
      <w:pPr>
        <w:spacing w:after="0"/>
        <w:ind w:firstLine="708"/>
        <w:jc w:val="both"/>
        <w:rPr>
          <w:rFonts w:asciiTheme="majorBidi" w:hAnsiTheme="majorBidi" w:cstheme="majorBidi"/>
          <w:sz w:val="24"/>
          <w:szCs w:val="24"/>
        </w:rPr>
      </w:pPr>
      <w:r w:rsidRPr="00ED4B47">
        <w:rPr>
          <w:rFonts w:asciiTheme="majorBidi" w:hAnsiTheme="majorBidi" w:cstheme="majorBidi"/>
          <w:sz w:val="24"/>
          <w:szCs w:val="24"/>
        </w:rPr>
        <w:t>Les tamis peuvent être agités manuellement ou mécaniquement et ils sont le plus souvent couverts pour éviter la dissémination de la poudre dans l’atmosphère.</w:t>
      </w:r>
    </w:p>
    <w:p w:rsidR="00296823" w:rsidRDefault="00296823" w:rsidP="00A74A04">
      <w:pPr>
        <w:spacing w:after="0"/>
        <w:ind w:firstLine="708"/>
        <w:rPr>
          <w:rFonts w:asciiTheme="majorBidi" w:hAnsiTheme="majorBidi" w:cstheme="majorBidi"/>
          <w:sz w:val="24"/>
          <w:szCs w:val="24"/>
        </w:rPr>
      </w:pPr>
    </w:p>
    <w:p w:rsidR="00A74A04" w:rsidRDefault="00655CD2" w:rsidP="00A74A04">
      <w:pPr>
        <w:spacing w:after="0"/>
        <w:ind w:firstLine="708"/>
        <w:rPr>
          <w:rFonts w:asciiTheme="majorBidi" w:hAnsiTheme="majorBidi" w:cstheme="majorBidi"/>
          <w:sz w:val="24"/>
          <w:szCs w:val="24"/>
        </w:rPr>
      </w:pPr>
      <w:r>
        <w:rPr>
          <w:rFonts w:asciiTheme="majorBidi" w:hAnsiTheme="majorBidi" w:cstheme="majorBidi"/>
          <w:noProof/>
          <w:sz w:val="24"/>
          <w:szCs w:val="24"/>
          <w:lang w:eastAsia="fr-FR"/>
        </w:rPr>
        <w:pict>
          <v:shape id="_x0000_s1049" type="#_x0000_t202" style="position:absolute;left:0;text-align:left;margin-left:46pt;margin-top:8.55pt;width:48.9pt;height:21.1pt;z-index:251678720">
            <v:textbox>
              <w:txbxContent>
                <w:p w:rsidR="0022375A" w:rsidRDefault="0022375A">
                  <w:r>
                    <w:t>Maille</w:t>
                  </w:r>
                </w:p>
              </w:txbxContent>
            </v:textbox>
          </v:shape>
        </w:pict>
      </w:r>
    </w:p>
    <w:p w:rsidR="00334694" w:rsidRDefault="00655CD2" w:rsidP="00A74A04">
      <w:pPr>
        <w:spacing w:after="0"/>
        <w:ind w:firstLine="708"/>
        <w:rPr>
          <w:rFonts w:asciiTheme="majorBidi" w:hAnsiTheme="majorBidi" w:cstheme="majorBidi"/>
          <w:sz w:val="24"/>
          <w:szCs w:val="24"/>
        </w:rPr>
      </w:pPr>
      <w:r>
        <w:rPr>
          <w:rFonts w:asciiTheme="majorBidi" w:hAnsiTheme="majorBidi" w:cstheme="majorBidi"/>
          <w:noProof/>
          <w:sz w:val="24"/>
          <w:szCs w:val="24"/>
          <w:lang w:eastAsia="fr-FR"/>
        </w:rPr>
        <w:pict>
          <v:shape id="_x0000_s1056" type="#_x0000_t202" style="position:absolute;left:0;text-align:left;margin-left:308.85pt;margin-top:13.8pt;width:143.3pt;height:99.85pt;z-index:251683840">
            <v:textbox>
              <w:txbxContent>
                <w:p w:rsidR="0022375A" w:rsidRDefault="0022375A" w:rsidP="00A227FA">
                  <w:r w:rsidRPr="00A227FA">
                    <w:rPr>
                      <w:noProof/>
                      <w:lang w:eastAsia="fr-FR"/>
                    </w:rPr>
                    <w:drawing>
                      <wp:inline distT="0" distB="0" distL="0" distR="0">
                        <wp:extent cx="1594089" cy="1213327"/>
                        <wp:effectExtent l="19050" t="0" r="6111" b="0"/>
                        <wp:docPr id="387" name="Image 2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9"/>
                                <a:srcRect/>
                                <a:stretch>
                                  <a:fillRect/>
                                </a:stretch>
                              </pic:blipFill>
                              <pic:spPr bwMode="auto">
                                <a:xfrm>
                                  <a:off x="0" y="0"/>
                                  <a:ext cx="1602040" cy="1219379"/>
                                </a:xfrm>
                                <a:prstGeom prst="rect">
                                  <a:avLst/>
                                </a:prstGeom>
                                <a:noFill/>
                                <a:ln w="9525">
                                  <a:noFill/>
                                  <a:miter lim="800000"/>
                                  <a:headEnd/>
                                  <a:tailEnd/>
                                </a:ln>
                                <a:effectLst/>
                              </pic:spPr>
                            </pic:pic>
                          </a:graphicData>
                        </a:graphic>
                      </wp:inline>
                    </w:drawing>
                  </w:r>
                </w:p>
              </w:txbxContent>
            </v:textbox>
          </v:shape>
        </w:pict>
      </w: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54" type="#_x0000_t32" style="position:absolute;left:0;text-align:left;margin-left:67.05pt;margin-top:13.8pt;width:.05pt;height:55pt;z-index:251681792" o:connectortype="straight">
            <v:stroke endarrow="block"/>
          </v:shape>
        </w:pict>
      </w:r>
      <w:r>
        <w:rPr>
          <w:rFonts w:asciiTheme="majorBidi" w:hAnsiTheme="majorBidi" w:cstheme="majorBidi"/>
          <w:noProof/>
          <w:sz w:val="24"/>
          <w:szCs w:val="24"/>
          <w:lang w:eastAsia="fr-FR"/>
        </w:rPr>
        <w:pict>
          <v:shape id="_x0000_s1050" type="#_x0000_t32" style="position:absolute;left:0;text-align:left;margin-left:53.6pt;margin-top:8.35pt;width:13.45pt;height:76.75pt;flip:x;z-index:251679744" o:connectortype="straight" strokecolor="#f2f2f2 [3041]" strokeweight="3pt">
            <v:stroke endarrow="block"/>
            <v:shadow type="perspective" color="#7f7f7f [1601]" opacity=".5" offset="1pt" offset2="-1pt"/>
          </v:shape>
        </w:pict>
      </w:r>
    </w:p>
    <w:p w:rsidR="00334694" w:rsidRDefault="00655CD2" w:rsidP="00A74A04">
      <w:pPr>
        <w:spacing w:after="0"/>
        <w:ind w:firstLine="708"/>
        <w:rPr>
          <w:rFonts w:asciiTheme="majorBidi" w:hAnsiTheme="majorBidi" w:cstheme="majorBidi"/>
          <w:sz w:val="24"/>
          <w:szCs w:val="24"/>
        </w:rPr>
      </w:pPr>
      <w:r>
        <w:rPr>
          <w:rFonts w:asciiTheme="majorBidi" w:hAnsiTheme="majorBidi" w:cstheme="majorBidi"/>
          <w:noProof/>
          <w:sz w:val="24"/>
          <w:szCs w:val="24"/>
          <w:lang w:eastAsia="fr-FR"/>
        </w:rPr>
        <w:pict>
          <v:shape id="_x0000_s1046" type="#_x0000_t202" style="position:absolute;left:0;text-align:left;margin-left:160.1pt;margin-top:4.45pt;width:118.2pt;height:23.8pt;z-index:251676672">
            <v:textbox>
              <w:txbxContent>
                <w:p w:rsidR="0022375A" w:rsidRDefault="0022375A">
                  <w:r>
                    <w:t>Ouverture de maille</w:t>
                  </w:r>
                </w:p>
              </w:txbxContent>
            </v:textbox>
          </v:shape>
        </w:pict>
      </w:r>
    </w:p>
    <w:p w:rsidR="00334694" w:rsidRDefault="00655CD2" w:rsidP="00A74A04">
      <w:pPr>
        <w:spacing w:after="0"/>
        <w:ind w:firstLine="708"/>
        <w:rPr>
          <w:rFonts w:asciiTheme="majorBidi" w:hAnsiTheme="majorBidi" w:cstheme="majorBidi"/>
          <w:sz w:val="24"/>
          <w:szCs w:val="24"/>
        </w:rPr>
      </w:pPr>
      <w:r>
        <w:rPr>
          <w:rFonts w:asciiTheme="majorBidi" w:hAnsiTheme="majorBidi" w:cstheme="majorBidi"/>
          <w:noProof/>
          <w:sz w:val="24"/>
          <w:szCs w:val="24"/>
          <w:lang w:eastAsia="fr-FR"/>
        </w:rPr>
        <w:pict>
          <v:shape id="_x0000_s1055" type="#_x0000_t32" style="position:absolute;left:0;text-align:left;margin-left:94.9pt;margin-top:12.4pt;width:65.2pt;height:24.65pt;flip:x;z-index:251682816" o:connectortype="straight">
            <v:stroke endarrow="block"/>
          </v:shape>
        </w:pict>
      </w:r>
      <w:r>
        <w:rPr>
          <w:rFonts w:asciiTheme="majorBidi" w:hAnsiTheme="majorBidi" w:cstheme="majorBidi"/>
          <w:noProof/>
          <w:sz w:val="24"/>
          <w:szCs w:val="24"/>
          <w:lang w:eastAsia="fr-FR"/>
        </w:rPr>
        <w:pict>
          <v:shape id="_x0000_s1053" type="#_x0000_t202" style="position:absolute;left:0;text-align:left;margin-left:43.95pt;margin-top:.35pt;width:105.95pt;height:94.45pt;z-index:251680768">
            <v:textbox>
              <w:txbxContent>
                <w:p w:rsidR="0022375A" w:rsidRDefault="0022375A">
                  <w:r w:rsidRPr="002D5472">
                    <w:rPr>
                      <w:noProof/>
                      <w:lang w:eastAsia="fr-FR"/>
                    </w:rPr>
                    <w:drawing>
                      <wp:inline distT="0" distB="0" distL="0" distR="0">
                        <wp:extent cx="938482" cy="974785"/>
                        <wp:effectExtent l="19050" t="0" r="0" b="0"/>
                        <wp:docPr id="386" name="Image 17"/>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a:srcRect/>
                                <a:stretch>
                                  <a:fillRect/>
                                </a:stretch>
                              </pic:blipFill>
                              <pic:spPr bwMode="auto">
                                <a:xfrm>
                                  <a:off x="0" y="0"/>
                                  <a:ext cx="943365" cy="979857"/>
                                </a:xfrm>
                                <a:prstGeom prst="rect">
                                  <a:avLst/>
                                </a:prstGeom>
                                <a:noFill/>
                                <a:ln w="9525">
                                  <a:noFill/>
                                  <a:miter lim="800000"/>
                                  <a:headEnd/>
                                  <a:tailEnd/>
                                </a:ln>
                                <a:effectLst/>
                              </pic:spPr>
                            </pic:pic>
                          </a:graphicData>
                        </a:graphic>
                      </wp:inline>
                    </w:drawing>
                  </w:r>
                </w:p>
              </w:txbxContent>
            </v:textbox>
          </v:shape>
        </w:pict>
      </w:r>
    </w:p>
    <w:p w:rsidR="00334694" w:rsidRDefault="00334694" w:rsidP="00A74A04">
      <w:pPr>
        <w:spacing w:after="0"/>
        <w:ind w:firstLine="708"/>
        <w:rPr>
          <w:rFonts w:asciiTheme="majorBidi" w:hAnsiTheme="majorBidi" w:cstheme="majorBidi"/>
          <w:sz w:val="24"/>
          <w:szCs w:val="24"/>
        </w:rPr>
      </w:pPr>
    </w:p>
    <w:p w:rsidR="00334694" w:rsidRDefault="00334694" w:rsidP="00A74A04">
      <w:pPr>
        <w:spacing w:after="0"/>
        <w:ind w:firstLine="708"/>
        <w:rPr>
          <w:rFonts w:asciiTheme="majorBidi" w:hAnsiTheme="majorBidi" w:cstheme="majorBidi"/>
          <w:sz w:val="24"/>
          <w:szCs w:val="24"/>
        </w:rPr>
      </w:pPr>
    </w:p>
    <w:p w:rsidR="002D5472" w:rsidRDefault="002D5472" w:rsidP="00A74A04">
      <w:pPr>
        <w:spacing w:after="0"/>
        <w:ind w:firstLine="708"/>
        <w:rPr>
          <w:rFonts w:asciiTheme="majorBidi" w:hAnsiTheme="majorBidi" w:cstheme="majorBidi"/>
          <w:sz w:val="24"/>
          <w:szCs w:val="24"/>
        </w:rPr>
      </w:pPr>
    </w:p>
    <w:p w:rsidR="002D5472" w:rsidRDefault="002D5472" w:rsidP="00A74A04">
      <w:pPr>
        <w:spacing w:after="0"/>
        <w:ind w:firstLine="708"/>
        <w:rPr>
          <w:rFonts w:asciiTheme="majorBidi" w:hAnsiTheme="majorBidi" w:cstheme="majorBidi"/>
          <w:sz w:val="24"/>
          <w:szCs w:val="24"/>
        </w:rPr>
      </w:pPr>
    </w:p>
    <w:p w:rsidR="002D5472" w:rsidRDefault="002D5472" w:rsidP="00A74A04">
      <w:pPr>
        <w:spacing w:after="0"/>
        <w:ind w:firstLine="708"/>
        <w:rPr>
          <w:rFonts w:asciiTheme="majorBidi" w:hAnsiTheme="majorBidi" w:cstheme="majorBidi"/>
          <w:sz w:val="24"/>
          <w:szCs w:val="24"/>
        </w:rPr>
      </w:pPr>
    </w:p>
    <w:p w:rsidR="00296823" w:rsidRDefault="00296823" w:rsidP="00A74A04">
      <w:pPr>
        <w:spacing w:after="0"/>
        <w:ind w:firstLine="708"/>
        <w:rPr>
          <w:rFonts w:asciiTheme="majorBidi" w:hAnsiTheme="majorBidi" w:cstheme="majorBidi"/>
          <w:sz w:val="24"/>
          <w:szCs w:val="24"/>
        </w:rPr>
      </w:pPr>
    </w:p>
    <w:p w:rsidR="002D5472" w:rsidRPr="00ED4B47" w:rsidRDefault="002D5472" w:rsidP="00A74A04">
      <w:pPr>
        <w:spacing w:after="0"/>
        <w:ind w:firstLine="708"/>
        <w:rPr>
          <w:rFonts w:asciiTheme="majorBidi" w:hAnsiTheme="majorBidi" w:cstheme="majorBidi"/>
          <w:sz w:val="24"/>
          <w:szCs w:val="24"/>
        </w:rPr>
      </w:pPr>
    </w:p>
    <w:p w:rsidR="00A74A04" w:rsidRDefault="005F1FF6" w:rsidP="00A74A04">
      <w:pPr>
        <w:pStyle w:val="Paragraphedeliste"/>
        <w:numPr>
          <w:ilvl w:val="0"/>
          <w:numId w:val="20"/>
        </w:numPr>
        <w:spacing w:after="0"/>
        <w:rPr>
          <w:rFonts w:asciiTheme="majorBidi" w:hAnsiTheme="majorBidi" w:cstheme="majorBidi"/>
          <w:b/>
          <w:bCs/>
          <w:sz w:val="24"/>
          <w:szCs w:val="24"/>
        </w:rPr>
      </w:pPr>
      <w:r w:rsidRPr="00A74A04">
        <w:rPr>
          <w:rFonts w:asciiTheme="majorBidi" w:hAnsiTheme="majorBidi" w:cstheme="majorBidi"/>
          <w:b/>
          <w:bCs/>
          <w:sz w:val="24"/>
          <w:szCs w:val="24"/>
          <w:u w:val="single"/>
        </w:rPr>
        <w:t>Les domaines d’application</w:t>
      </w:r>
      <w:r w:rsidRPr="00A74A04">
        <w:rPr>
          <w:rFonts w:asciiTheme="majorBidi" w:hAnsiTheme="majorBidi" w:cstheme="majorBidi"/>
          <w:b/>
          <w:bCs/>
          <w:sz w:val="24"/>
          <w:szCs w:val="24"/>
        </w:rPr>
        <w:t> :</w:t>
      </w:r>
    </w:p>
    <w:p w:rsidR="00296823" w:rsidRDefault="00296823" w:rsidP="009812BA">
      <w:pPr>
        <w:pStyle w:val="Paragraphedeliste"/>
        <w:spacing w:after="0"/>
        <w:rPr>
          <w:rFonts w:asciiTheme="majorBidi" w:hAnsiTheme="majorBidi" w:cstheme="majorBidi"/>
          <w:b/>
          <w:bCs/>
          <w:sz w:val="24"/>
          <w:szCs w:val="24"/>
        </w:rPr>
      </w:pPr>
    </w:p>
    <w:p w:rsidR="00A74A04" w:rsidRPr="00A74A04" w:rsidRDefault="00992C3D" w:rsidP="00A74A04">
      <w:pPr>
        <w:pStyle w:val="Paragraphedeliste"/>
        <w:numPr>
          <w:ilvl w:val="0"/>
          <w:numId w:val="24"/>
        </w:numPr>
        <w:spacing w:after="0"/>
        <w:rPr>
          <w:rFonts w:asciiTheme="majorBidi" w:hAnsiTheme="majorBidi" w:cstheme="majorBidi"/>
          <w:sz w:val="24"/>
          <w:szCs w:val="24"/>
        </w:rPr>
      </w:pPr>
      <w:r w:rsidRPr="00A74A04">
        <w:rPr>
          <w:rFonts w:asciiTheme="majorBidi" w:hAnsiTheme="majorBidi" w:cstheme="majorBidi"/>
          <w:sz w:val="24"/>
          <w:szCs w:val="24"/>
        </w:rPr>
        <w:t>Tamisage de sécurité:</w:t>
      </w:r>
      <w:r w:rsidR="005F1FF6" w:rsidRPr="00A74A04">
        <w:rPr>
          <w:rFonts w:asciiTheme="majorBidi" w:hAnsiTheme="majorBidi" w:cstheme="majorBidi"/>
          <w:sz w:val="24"/>
          <w:szCs w:val="24"/>
        </w:rPr>
        <w:t xml:space="preserve"> il </w:t>
      </w:r>
      <w:r w:rsidRPr="00A74A04">
        <w:rPr>
          <w:rFonts w:asciiTheme="majorBidi" w:hAnsiTheme="majorBidi" w:cstheme="majorBidi"/>
          <w:sz w:val="24"/>
          <w:szCs w:val="24"/>
        </w:rPr>
        <w:t xml:space="preserve"> </w:t>
      </w:r>
      <w:r w:rsidR="005F1FF6" w:rsidRPr="00A74A04">
        <w:rPr>
          <w:rFonts w:asciiTheme="majorBidi" w:hAnsiTheme="majorBidi" w:cstheme="majorBidi"/>
          <w:sz w:val="24"/>
          <w:szCs w:val="24"/>
        </w:rPr>
        <w:t>permet l’élimination des</w:t>
      </w:r>
      <w:r w:rsidRPr="00A74A04">
        <w:rPr>
          <w:rFonts w:asciiTheme="majorBidi" w:hAnsiTheme="majorBidi" w:cstheme="majorBidi"/>
          <w:sz w:val="24"/>
          <w:szCs w:val="24"/>
        </w:rPr>
        <w:t xml:space="preserve"> corps étranger</w:t>
      </w:r>
      <w:r w:rsidR="005F1FF6" w:rsidRPr="00A74A04">
        <w:rPr>
          <w:rFonts w:asciiTheme="majorBidi" w:hAnsiTheme="majorBidi" w:cstheme="majorBidi"/>
          <w:sz w:val="24"/>
          <w:szCs w:val="24"/>
        </w:rPr>
        <w:t>s.</w:t>
      </w:r>
    </w:p>
    <w:p w:rsidR="00A74A04" w:rsidRPr="00A74A04" w:rsidRDefault="00992C3D" w:rsidP="00A74A04">
      <w:pPr>
        <w:pStyle w:val="Paragraphedeliste"/>
        <w:numPr>
          <w:ilvl w:val="0"/>
          <w:numId w:val="24"/>
        </w:numPr>
        <w:spacing w:after="0"/>
        <w:rPr>
          <w:rFonts w:asciiTheme="majorBidi" w:hAnsiTheme="majorBidi" w:cstheme="majorBidi"/>
          <w:sz w:val="24"/>
          <w:szCs w:val="24"/>
        </w:rPr>
      </w:pPr>
      <w:r w:rsidRPr="00A74A04">
        <w:rPr>
          <w:rFonts w:asciiTheme="majorBidi" w:hAnsiTheme="majorBidi" w:cstheme="majorBidi"/>
          <w:sz w:val="24"/>
          <w:szCs w:val="24"/>
        </w:rPr>
        <w:t>Tamisage de sélection d’une classe granulométrique.</w:t>
      </w:r>
    </w:p>
    <w:p w:rsidR="005E0C37" w:rsidRPr="00A74A04" w:rsidRDefault="00992C3D" w:rsidP="00A74A04">
      <w:pPr>
        <w:pStyle w:val="Paragraphedeliste"/>
        <w:numPr>
          <w:ilvl w:val="0"/>
          <w:numId w:val="24"/>
        </w:numPr>
        <w:spacing w:after="0"/>
        <w:rPr>
          <w:rFonts w:asciiTheme="majorBidi" w:hAnsiTheme="majorBidi" w:cstheme="majorBidi"/>
          <w:b/>
          <w:bCs/>
          <w:sz w:val="24"/>
          <w:szCs w:val="24"/>
        </w:rPr>
      </w:pPr>
      <w:r w:rsidRPr="00A74A04">
        <w:rPr>
          <w:rFonts w:asciiTheme="majorBidi" w:hAnsiTheme="majorBidi" w:cstheme="majorBidi"/>
          <w:sz w:val="24"/>
          <w:szCs w:val="24"/>
        </w:rPr>
        <w:t>Tamisage permettant un démottage des amas de matières.</w:t>
      </w:r>
    </w:p>
    <w:p w:rsidR="00A74A04" w:rsidRPr="00A74A04" w:rsidRDefault="00A74A04" w:rsidP="00A74A04">
      <w:pPr>
        <w:pStyle w:val="Paragraphedeliste"/>
        <w:spacing w:after="0"/>
        <w:rPr>
          <w:rFonts w:asciiTheme="majorBidi" w:hAnsiTheme="majorBidi" w:cstheme="majorBidi"/>
          <w:b/>
          <w:bCs/>
          <w:sz w:val="24"/>
          <w:szCs w:val="24"/>
        </w:rPr>
      </w:pPr>
    </w:p>
    <w:p w:rsidR="005F1FF6" w:rsidRPr="00A74A04" w:rsidRDefault="005F1FF6" w:rsidP="00A74A04">
      <w:pPr>
        <w:pStyle w:val="Paragraphedeliste"/>
        <w:numPr>
          <w:ilvl w:val="0"/>
          <w:numId w:val="21"/>
        </w:numPr>
        <w:spacing w:line="240" w:lineRule="auto"/>
        <w:rPr>
          <w:rFonts w:asciiTheme="majorBidi" w:hAnsiTheme="majorBidi" w:cstheme="majorBidi"/>
          <w:b/>
          <w:bCs/>
          <w:sz w:val="24"/>
          <w:szCs w:val="24"/>
          <w:u w:val="single"/>
        </w:rPr>
      </w:pPr>
      <w:r w:rsidRPr="00A74A04">
        <w:rPr>
          <w:rFonts w:asciiTheme="majorBidi" w:hAnsiTheme="majorBidi" w:cstheme="majorBidi"/>
          <w:b/>
          <w:bCs/>
          <w:sz w:val="24"/>
          <w:szCs w:val="24"/>
          <w:u w:val="single"/>
        </w:rPr>
        <w:t>Appareils de tamisage :</w:t>
      </w:r>
    </w:p>
    <w:p w:rsidR="005F1FF6" w:rsidRPr="00ED4B47" w:rsidRDefault="005F1FF6" w:rsidP="00A74A04">
      <w:pPr>
        <w:spacing w:line="240" w:lineRule="auto"/>
        <w:ind w:firstLine="360"/>
        <w:rPr>
          <w:rFonts w:asciiTheme="majorBidi" w:hAnsiTheme="majorBidi" w:cstheme="majorBidi"/>
          <w:sz w:val="24"/>
          <w:szCs w:val="24"/>
        </w:rPr>
      </w:pPr>
      <w:r w:rsidRPr="00ED4B47">
        <w:rPr>
          <w:rFonts w:asciiTheme="majorBidi" w:hAnsiTheme="majorBidi" w:cstheme="majorBidi"/>
          <w:sz w:val="24"/>
          <w:szCs w:val="24"/>
        </w:rPr>
        <w:t xml:space="preserve">En industrie, les appareils le plus souvent utilisés </w:t>
      </w:r>
      <w:r w:rsidR="002923CF" w:rsidRPr="00ED4B47">
        <w:rPr>
          <w:rFonts w:asciiTheme="majorBidi" w:hAnsiTheme="majorBidi" w:cstheme="majorBidi"/>
          <w:sz w:val="24"/>
          <w:szCs w:val="24"/>
        </w:rPr>
        <w:t>sont :</w:t>
      </w:r>
    </w:p>
    <w:p w:rsidR="002923CF" w:rsidRPr="00A74A04" w:rsidRDefault="002923CF" w:rsidP="00A74A04">
      <w:pPr>
        <w:pStyle w:val="Paragraphedeliste"/>
        <w:numPr>
          <w:ilvl w:val="0"/>
          <w:numId w:val="22"/>
        </w:numPr>
        <w:spacing w:line="240" w:lineRule="auto"/>
        <w:rPr>
          <w:rFonts w:asciiTheme="majorBidi" w:hAnsiTheme="majorBidi" w:cstheme="majorBidi"/>
          <w:sz w:val="24"/>
          <w:szCs w:val="24"/>
        </w:rPr>
      </w:pPr>
      <w:r w:rsidRPr="00A74A04">
        <w:rPr>
          <w:rFonts w:asciiTheme="majorBidi" w:hAnsiTheme="majorBidi" w:cstheme="majorBidi"/>
          <w:sz w:val="24"/>
          <w:szCs w:val="24"/>
        </w:rPr>
        <w:t>Le tamiseur vibrant</w:t>
      </w:r>
      <w:r w:rsidR="00A74A04">
        <w:rPr>
          <w:rFonts w:asciiTheme="majorBidi" w:hAnsiTheme="majorBidi" w:cstheme="majorBidi"/>
          <w:sz w:val="24"/>
          <w:szCs w:val="24"/>
        </w:rPr>
        <w:t>.</w:t>
      </w:r>
    </w:p>
    <w:p w:rsidR="002923CF" w:rsidRPr="00A74A04" w:rsidRDefault="002923CF" w:rsidP="00A74A04">
      <w:pPr>
        <w:pStyle w:val="Paragraphedeliste"/>
        <w:numPr>
          <w:ilvl w:val="0"/>
          <w:numId w:val="22"/>
        </w:numPr>
        <w:spacing w:line="240" w:lineRule="auto"/>
        <w:rPr>
          <w:rFonts w:asciiTheme="majorBidi" w:hAnsiTheme="majorBidi" w:cstheme="majorBidi"/>
          <w:sz w:val="24"/>
          <w:szCs w:val="24"/>
        </w:rPr>
      </w:pPr>
      <w:r w:rsidRPr="00A74A04">
        <w:rPr>
          <w:rFonts w:asciiTheme="majorBidi" w:hAnsiTheme="majorBidi" w:cstheme="majorBidi"/>
          <w:sz w:val="24"/>
          <w:szCs w:val="24"/>
        </w:rPr>
        <w:t>Le tamiseur centrifuge</w:t>
      </w:r>
      <w:r w:rsidR="00A74A04">
        <w:rPr>
          <w:rFonts w:asciiTheme="majorBidi" w:hAnsiTheme="majorBidi" w:cstheme="majorBidi"/>
          <w:sz w:val="24"/>
          <w:szCs w:val="24"/>
        </w:rPr>
        <w:t>.</w:t>
      </w:r>
    </w:p>
    <w:p w:rsidR="002923CF" w:rsidRDefault="002923CF" w:rsidP="00A74A04">
      <w:pPr>
        <w:pStyle w:val="Paragraphedeliste"/>
        <w:numPr>
          <w:ilvl w:val="0"/>
          <w:numId w:val="22"/>
        </w:numPr>
        <w:spacing w:line="240" w:lineRule="auto"/>
        <w:rPr>
          <w:rFonts w:asciiTheme="majorBidi" w:hAnsiTheme="majorBidi" w:cstheme="majorBidi"/>
          <w:sz w:val="24"/>
          <w:szCs w:val="24"/>
        </w:rPr>
      </w:pPr>
      <w:r w:rsidRPr="00A74A04">
        <w:rPr>
          <w:rFonts w:asciiTheme="majorBidi" w:hAnsiTheme="majorBidi" w:cstheme="majorBidi"/>
          <w:sz w:val="24"/>
          <w:szCs w:val="24"/>
        </w:rPr>
        <w:t>Le tamiseur</w:t>
      </w:r>
      <w:r w:rsidR="00A74A04">
        <w:rPr>
          <w:rFonts w:asciiTheme="majorBidi" w:hAnsiTheme="majorBidi" w:cstheme="majorBidi"/>
          <w:sz w:val="24"/>
          <w:szCs w:val="24"/>
        </w:rPr>
        <w:t xml:space="preserve"> forcé « oscillant ou rotatif ».</w:t>
      </w:r>
    </w:p>
    <w:p w:rsidR="00296823" w:rsidRDefault="00296823" w:rsidP="00296823">
      <w:pPr>
        <w:spacing w:line="240" w:lineRule="auto"/>
        <w:rPr>
          <w:rFonts w:asciiTheme="majorBidi" w:hAnsiTheme="majorBidi" w:cstheme="majorBidi"/>
          <w:sz w:val="24"/>
          <w:szCs w:val="24"/>
        </w:rPr>
      </w:pPr>
    </w:p>
    <w:p w:rsidR="00296823" w:rsidRDefault="00296823" w:rsidP="00296823">
      <w:pPr>
        <w:spacing w:line="240" w:lineRule="auto"/>
        <w:rPr>
          <w:rFonts w:asciiTheme="majorBidi" w:hAnsiTheme="majorBidi" w:cstheme="majorBidi"/>
          <w:sz w:val="24"/>
          <w:szCs w:val="24"/>
        </w:rPr>
      </w:pPr>
    </w:p>
    <w:p w:rsidR="00296823" w:rsidRDefault="00296823" w:rsidP="00296823">
      <w:pPr>
        <w:spacing w:line="240" w:lineRule="auto"/>
        <w:rPr>
          <w:rFonts w:asciiTheme="majorBidi" w:hAnsiTheme="majorBidi" w:cstheme="majorBidi"/>
          <w:sz w:val="24"/>
          <w:szCs w:val="24"/>
        </w:rPr>
      </w:pPr>
    </w:p>
    <w:p w:rsidR="008E7354" w:rsidRPr="00296823" w:rsidRDefault="00655CD2" w:rsidP="00296823">
      <w:pPr>
        <w:spacing w:line="240" w:lineRule="auto"/>
        <w:rPr>
          <w:rFonts w:asciiTheme="majorBidi" w:hAnsiTheme="majorBidi" w:cstheme="majorBidi"/>
          <w:sz w:val="24"/>
          <w:szCs w:val="24"/>
        </w:rPr>
      </w:pPr>
      <w:r w:rsidRPr="00655CD2">
        <w:rPr>
          <w:noProof/>
          <w:lang w:eastAsia="fr-FR"/>
        </w:rPr>
        <w:pict>
          <v:shape id="_x0000_s1043" type="#_x0000_t202" style="position:absolute;margin-left:430.45pt;margin-top:23.35pt;width:67.25pt;height:120.25pt;z-index:251673600">
            <v:textbox>
              <w:txbxContent>
                <w:p w:rsidR="0022375A" w:rsidRDefault="0022375A">
                  <w:r w:rsidRPr="005E327B">
                    <w:rPr>
                      <w:noProof/>
                      <w:lang w:eastAsia="fr-FR"/>
                    </w:rPr>
                    <w:drawing>
                      <wp:inline distT="0" distB="0" distL="0" distR="0">
                        <wp:extent cx="661523" cy="1319842"/>
                        <wp:effectExtent l="19050" t="0" r="5227" b="0"/>
                        <wp:docPr id="350" name="Image 14"/>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21"/>
                                <a:srcRect/>
                                <a:stretch>
                                  <a:fillRect/>
                                </a:stretch>
                              </pic:blipFill>
                              <pic:spPr bwMode="auto">
                                <a:xfrm>
                                  <a:off x="0" y="0"/>
                                  <a:ext cx="661670" cy="1320136"/>
                                </a:xfrm>
                                <a:prstGeom prst="rect">
                                  <a:avLst/>
                                </a:prstGeom>
                                <a:noFill/>
                                <a:ln w="9525">
                                  <a:noFill/>
                                  <a:miter lim="800000"/>
                                  <a:headEnd/>
                                  <a:tailEnd/>
                                </a:ln>
                                <a:effectLst/>
                              </pic:spPr>
                            </pic:pic>
                          </a:graphicData>
                        </a:graphic>
                      </wp:inline>
                    </w:drawing>
                  </w:r>
                </w:p>
              </w:txbxContent>
            </v:textbox>
          </v:shape>
        </w:pict>
      </w:r>
    </w:p>
    <w:p w:rsidR="005F1FF6" w:rsidRPr="00D6641B" w:rsidRDefault="00A74A04" w:rsidP="00D6641B">
      <w:pPr>
        <w:pStyle w:val="Paragraphedeliste"/>
        <w:numPr>
          <w:ilvl w:val="0"/>
          <w:numId w:val="4"/>
        </w:numPr>
        <w:spacing w:line="240" w:lineRule="auto"/>
        <w:rPr>
          <w:rFonts w:asciiTheme="majorBidi" w:hAnsiTheme="majorBidi" w:cstheme="majorBidi"/>
          <w:b/>
          <w:bCs/>
          <w:sz w:val="24"/>
          <w:szCs w:val="24"/>
          <w:u w:val="single"/>
        </w:rPr>
      </w:pPr>
      <w:r w:rsidRPr="00D6641B">
        <w:rPr>
          <w:rFonts w:asciiTheme="majorBidi" w:hAnsiTheme="majorBidi" w:cstheme="majorBidi"/>
          <w:b/>
          <w:bCs/>
          <w:sz w:val="24"/>
          <w:szCs w:val="24"/>
          <w:u w:val="single"/>
        </w:rPr>
        <w:lastRenderedPageBreak/>
        <w:t xml:space="preserve"> CONTROLE GRANULOMETRIQUE DES POUDRES :</w:t>
      </w:r>
    </w:p>
    <w:p w:rsidR="00D3647F" w:rsidRDefault="00A74A04" w:rsidP="00A74A04">
      <w:pPr>
        <w:spacing w:line="240" w:lineRule="auto"/>
        <w:ind w:left="360"/>
        <w:rPr>
          <w:rFonts w:asciiTheme="majorBidi" w:hAnsiTheme="majorBidi" w:cstheme="majorBidi"/>
          <w:b/>
          <w:bCs/>
          <w:u w:val="single"/>
        </w:rPr>
      </w:pPr>
      <w:r>
        <w:rPr>
          <w:rFonts w:asciiTheme="majorBidi" w:hAnsiTheme="majorBidi" w:cstheme="majorBidi"/>
          <w:b/>
          <w:bCs/>
          <w:u w:val="single"/>
        </w:rPr>
        <w:t>V</w:t>
      </w:r>
      <w:r w:rsidR="00D6641B">
        <w:rPr>
          <w:rFonts w:asciiTheme="majorBidi" w:hAnsiTheme="majorBidi" w:cstheme="majorBidi"/>
          <w:b/>
          <w:bCs/>
          <w:u w:val="single"/>
        </w:rPr>
        <w:t>I</w:t>
      </w:r>
      <w:r>
        <w:rPr>
          <w:rFonts w:asciiTheme="majorBidi" w:hAnsiTheme="majorBidi" w:cstheme="majorBidi"/>
          <w:b/>
          <w:bCs/>
          <w:u w:val="single"/>
        </w:rPr>
        <w:t xml:space="preserve">-1- </w:t>
      </w:r>
      <w:r w:rsidRPr="00A74A04">
        <w:rPr>
          <w:rFonts w:asciiTheme="majorBidi" w:hAnsiTheme="majorBidi" w:cstheme="majorBidi"/>
          <w:b/>
          <w:bCs/>
          <w:u w:val="single"/>
        </w:rPr>
        <w:t xml:space="preserve">METHODE DES TAMIS </w:t>
      </w:r>
      <w:proofErr w:type="gramStart"/>
      <w:r w:rsidRPr="00A74A04">
        <w:rPr>
          <w:rFonts w:asciiTheme="majorBidi" w:hAnsiTheme="majorBidi" w:cstheme="majorBidi"/>
          <w:b/>
          <w:bCs/>
          <w:u w:val="single"/>
        </w:rPr>
        <w:t>SUPERPOSES</w:t>
      </w:r>
      <w:proofErr w:type="gramEnd"/>
      <w:r w:rsidRPr="00A74A04">
        <w:rPr>
          <w:rFonts w:asciiTheme="majorBidi" w:hAnsiTheme="majorBidi" w:cstheme="majorBidi"/>
          <w:b/>
          <w:bCs/>
          <w:u w:val="single"/>
        </w:rPr>
        <w:t> :</w:t>
      </w:r>
    </w:p>
    <w:p w:rsidR="008E7354" w:rsidRPr="008E7354" w:rsidRDefault="008E7354" w:rsidP="009812BA">
      <w:pPr>
        <w:spacing w:line="240" w:lineRule="auto"/>
        <w:ind w:left="360"/>
        <w:rPr>
          <w:rFonts w:asciiTheme="majorBidi" w:hAnsiTheme="majorBidi" w:cstheme="majorBidi"/>
          <w:sz w:val="24"/>
          <w:szCs w:val="24"/>
        </w:rPr>
      </w:pPr>
      <w:r w:rsidRPr="008E7354">
        <w:rPr>
          <w:rFonts w:asciiTheme="majorBidi" w:hAnsiTheme="majorBidi" w:cstheme="majorBidi"/>
          <w:sz w:val="24"/>
          <w:szCs w:val="24"/>
        </w:rPr>
        <w:t>Cette méthode permet d</w:t>
      </w:r>
      <w:r w:rsidR="009812BA">
        <w:rPr>
          <w:rFonts w:asciiTheme="majorBidi" w:hAnsiTheme="majorBidi" w:cstheme="majorBidi"/>
          <w:sz w:val="24"/>
          <w:szCs w:val="24"/>
        </w:rPr>
        <w:t>e déterminer</w:t>
      </w:r>
      <w:r w:rsidRPr="008E7354">
        <w:rPr>
          <w:rFonts w:asciiTheme="majorBidi" w:hAnsiTheme="majorBidi" w:cstheme="majorBidi"/>
          <w:sz w:val="24"/>
          <w:szCs w:val="24"/>
        </w:rPr>
        <w:t xml:space="preserve"> la </w:t>
      </w:r>
      <w:r w:rsidRPr="008E7354">
        <w:rPr>
          <w:rFonts w:asciiTheme="majorBidi" w:hAnsiTheme="majorBidi" w:cstheme="majorBidi"/>
          <w:b/>
          <w:bCs/>
          <w:sz w:val="24"/>
          <w:szCs w:val="24"/>
        </w:rPr>
        <w:t>distribution granulométrique</w:t>
      </w:r>
      <w:r w:rsidRPr="008E7354">
        <w:rPr>
          <w:rFonts w:asciiTheme="majorBidi" w:hAnsiTheme="majorBidi" w:cstheme="majorBidi"/>
          <w:sz w:val="24"/>
          <w:szCs w:val="24"/>
        </w:rPr>
        <w:t xml:space="preserve"> d’une poudre.</w:t>
      </w:r>
    </w:p>
    <w:p w:rsidR="009812BA" w:rsidRPr="009812BA" w:rsidRDefault="008E7354" w:rsidP="009812BA">
      <w:pPr>
        <w:pStyle w:val="Paragraphedeliste"/>
        <w:numPr>
          <w:ilvl w:val="0"/>
          <w:numId w:val="21"/>
        </w:numPr>
        <w:spacing w:line="360" w:lineRule="auto"/>
        <w:rPr>
          <w:rFonts w:asciiTheme="majorBidi" w:hAnsiTheme="majorBidi" w:cstheme="majorBidi"/>
          <w:b/>
          <w:bCs/>
          <w:sz w:val="24"/>
          <w:szCs w:val="24"/>
          <w:u w:val="single"/>
        </w:rPr>
      </w:pPr>
      <w:r w:rsidRPr="009812BA">
        <w:rPr>
          <w:rFonts w:asciiTheme="majorBidi" w:hAnsiTheme="majorBidi" w:cstheme="majorBidi"/>
          <w:b/>
          <w:bCs/>
          <w:sz w:val="24"/>
          <w:szCs w:val="24"/>
          <w:u w:val="single"/>
        </w:rPr>
        <w:t>Description de l’appareil :</w:t>
      </w:r>
    </w:p>
    <w:p w:rsidR="008E7354" w:rsidRPr="009812BA" w:rsidRDefault="00992C3D" w:rsidP="009812BA">
      <w:pPr>
        <w:pStyle w:val="Paragraphedeliste"/>
        <w:numPr>
          <w:ilvl w:val="0"/>
          <w:numId w:val="26"/>
        </w:numPr>
        <w:spacing w:line="360" w:lineRule="auto"/>
        <w:rPr>
          <w:rFonts w:asciiTheme="majorBidi" w:hAnsiTheme="majorBidi" w:cstheme="majorBidi"/>
          <w:b/>
          <w:bCs/>
          <w:sz w:val="24"/>
          <w:szCs w:val="24"/>
          <w:u w:val="single"/>
        </w:rPr>
      </w:pPr>
      <w:r w:rsidRPr="009812BA">
        <w:rPr>
          <w:rFonts w:asciiTheme="majorBidi" w:hAnsiTheme="majorBidi" w:cstheme="majorBidi"/>
          <w:sz w:val="24"/>
          <w:szCs w:val="24"/>
        </w:rPr>
        <w:t>Colonne surmontée d’un couvercle constitué de  tamis superposés sur un fond récep</w:t>
      </w:r>
      <w:r w:rsidR="008E7354" w:rsidRPr="009812BA">
        <w:rPr>
          <w:rFonts w:asciiTheme="majorBidi" w:hAnsiTheme="majorBidi" w:cstheme="majorBidi"/>
          <w:sz w:val="24"/>
          <w:szCs w:val="24"/>
        </w:rPr>
        <w:t>teur et soumis à des vibrations.</w:t>
      </w:r>
    </w:p>
    <w:p w:rsidR="005E0C37" w:rsidRPr="008E7354" w:rsidRDefault="00655CD2" w:rsidP="009812BA">
      <w:pPr>
        <w:pStyle w:val="Paragraphedeliste"/>
        <w:numPr>
          <w:ilvl w:val="0"/>
          <w:numId w:val="25"/>
        </w:numPr>
        <w:rPr>
          <w:rFonts w:asciiTheme="majorBidi" w:hAnsiTheme="majorBidi" w:cstheme="majorBidi"/>
          <w:sz w:val="24"/>
          <w:szCs w:val="24"/>
        </w:rPr>
      </w:pPr>
      <w:r w:rsidRPr="00655CD2">
        <w:rPr>
          <w:rFonts w:asciiTheme="majorBidi" w:hAnsiTheme="majorBidi" w:cstheme="majorBidi"/>
          <w:b/>
          <w:bCs/>
          <w:noProof/>
          <w:sz w:val="24"/>
          <w:szCs w:val="24"/>
          <w:lang w:eastAsia="fr-FR"/>
        </w:rPr>
        <w:pict>
          <v:shape id="_x0000_s1027" type="#_x0000_t202" style="position:absolute;left:0;text-align:left;margin-left:425.7pt;margin-top:16.65pt;width:1in;height:122.25pt;z-index:251660288">
            <v:textbox>
              <w:txbxContent>
                <w:p w:rsidR="0022375A" w:rsidRDefault="0022375A" w:rsidP="00D406A5">
                  <w:r w:rsidRPr="00D406A5">
                    <w:rPr>
                      <w:noProof/>
                      <w:lang w:eastAsia="fr-FR"/>
                    </w:rPr>
                    <w:drawing>
                      <wp:inline distT="0" distB="0" distL="0" distR="0">
                        <wp:extent cx="720917" cy="1492369"/>
                        <wp:effectExtent l="19050" t="0" r="2983" b="0"/>
                        <wp:docPr id="23" name="Image 6"/>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22"/>
                                <a:srcRect/>
                                <a:stretch>
                                  <a:fillRect/>
                                </a:stretch>
                              </pic:blipFill>
                              <pic:spPr bwMode="auto">
                                <a:xfrm>
                                  <a:off x="0" y="0"/>
                                  <a:ext cx="721995" cy="1494601"/>
                                </a:xfrm>
                                <a:prstGeom prst="rect">
                                  <a:avLst/>
                                </a:prstGeom>
                                <a:noFill/>
                                <a:ln w="9525">
                                  <a:noFill/>
                                  <a:miter lim="800000"/>
                                  <a:headEnd/>
                                  <a:tailEnd/>
                                </a:ln>
                                <a:effectLst/>
                              </pic:spPr>
                            </pic:pic>
                          </a:graphicData>
                        </a:graphic>
                      </wp:inline>
                    </w:drawing>
                  </w:r>
                </w:p>
              </w:txbxContent>
            </v:textbox>
          </v:shape>
        </w:pict>
      </w:r>
      <w:r w:rsidR="00992C3D" w:rsidRPr="008E7354">
        <w:rPr>
          <w:rFonts w:asciiTheme="majorBidi" w:hAnsiTheme="majorBidi" w:cstheme="majorBidi"/>
          <w:sz w:val="24"/>
          <w:szCs w:val="24"/>
        </w:rPr>
        <w:t>Ils sont disposés du haut vers le bas selon un ordre décroissant.</w:t>
      </w:r>
    </w:p>
    <w:p w:rsidR="005E0C37" w:rsidRPr="008E7354" w:rsidRDefault="00992C3D" w:rsidP="00ED4B47">
      <w:pPr>
        <w:numPr>
          <w:ilvl w:val="0"/>
          <w:numId w:val="15"/>
        </w:numPr>
        <w:spacing w:line="240" w:lineRule="auto"/>
        <w:rPr>
          <w:rFonts w:asciiTheme="majorBidi" w:hAnsiTheme="majorBidi" w:cstheme="majorBidi"/>
          <w:b/>
          <w:bCs/>
          <w:sz w:val="24"/>
          <w:szCs w:val="24"/>
        </w:rPr>
      </w:pPr>
      <w:r w:rsidRPr="008E7354">
        <w:rPr>
          <w:rFonts w:asciiTheme="majorBidi" w:hAnsiTheme="majorBidi" w:cstheme="majorBidi"/>
          <w:b/>
          <w:bCs/>
          <w:sz w:val="24"/>
          <w:szCs w:val="24"/>
          <w:u w:val="single"/>
        </w:rPr>
        <w:t>Mode opératoire:</w:t>
      </w:r>
      <w:r w:rsidR="005E327B" w:rsidRPr="008E7354">
        <w:rPr>
          <w:rFonts w:asciiTheme="majorBidi" w:hAnsiTheme="majorBidi" w:cstheme="majorBidi"/>
          <w:b/>
          <w:bCs/>
          <w:sz w:val="24"/>
          <w:szCs w:val="24"/>
        </w:rPr>
        <w:t xml:space="preserve"> </w:t>
      </w:r>
    </w:p>
    <w:p w:rsidR="005E0C37" w:rsidRPr="00ED4B47" w:rsidRDefault="00992C3D" w:rsidP="00ED4B47">
      <w:pPr>
        <w:numPr>
          <w:ilvl w:val="0"/>
          <w:numId w:val="16"/>
        </w:numPr>
        <w:spacing w:line="240" w:lineRule="auto"/>
        <w:rPr>
          <w:rFonts w:asciiTheme="majorBidi" w:hAnsiTheme="majorBidi" w:cstheme="majorBidi"/>
          <w:sz w:val="24"/>
          <w:szCs w:val="24"/>
        </w:rPr>
      </w:pPr>
      <w:r w:rsidRPr="00ED4B47">
        <w:rPr>
          <w:rFonts w:asciiTheme="majorBidi" w:hAnsiTheme="majorBidi" w:cstheme="majorBidi"/>
          <w:sz w:val="24"/>
          <w:szCs w:val="24"/>
        </w:rPr>
        <w:t>Tarer les tamis.</w:t>
      </w:r>
    </w:p>
    <w:p w:rsidR="005E0C37" w:rsidRPr="00ED4B47" w:rsidRDefault="00992C3D" w:rsidP="005E327B">
      <w:pPr>
        <w:numPr>
          <w:ilvl w:val="0"/>
          <w:numId w:val="16"/>
        </w:numPr>
        <w:spacing w:line="240" w:lineRule="auto"/>
        <w:rPr>
          <w:rFonts w:asciiTheme="majorBidi" w:hAnsiTheme="majorBidi" w:cstheme="majorBidi"/>
          <w:sz w:val="24"/>
          <w:szCs w:val="24"/>
        </w:rPr>
      </w:pPr>
      <w:r w:rsidRPr="00ED4B47">
        <w:rPr>
          <w:rFonts w:asciiTheme="majorBidi" w:hAnsiTheme="majorBidi" w:cstheme="majorBidi"/>
          <w:sz w:val="24"/>
          <w:szCs w:val="24"/>
        </w:rPr>
        <w:t>Faire passer 100 g de poudre  à travers les tamis</w:t>
      </w:r>
      <w:r w:rsidR="008E7354">
        <w:rPr>
          <w:rFonts w:asciiTheme="majorBidi" w:hAnsiTheme="majorBidi" w:cstheme="majorBidi"/>
          <w:sz w:val="24"/>
          <w:szCs w:val="24"/>
        </w:rPr>
        <w:t>.</w:t>
      </w:r>
      <w:r w:rsidR="005E327B" w:rsidRPr="005E327B">
        <w:rPr>
          <w:noProof/>
          <w:lang w:eastAsia="fr-FR"/>
        </w:rPr>
        <w:t xml:space="preserve"> </w:t>
      </w:r>
    </w:p>
    <w:p w:rsidR="008E7354" w:rsidRDefault="00992C3D" w:rsidP="008E7354">
      <w:pPr>
        <w:numPr>
          <w:ilvl w:val="0"/>
          <w:numId w:val="16"/>
        </w:numPr>
        <w:spacing w:line="240" w:lineRule="auto"/>
        <w:rPr>
          <w:rFonts w:asciiTheme="majorBidi" w:hAnsiTheme="majorBidi" w:cstheme="majorBidi"/>
          <w:sz w:val="24"/>
          <w:szCs w:val="24"/>
        </w:rPr>
      </w:pPr>
      <w:r w:rsidRPr="00ED4B47">
        <w:rPr>
          <w:rFonts w:asciiTheme="majorBidi" w:hAnsiTheme="majorBidi" w:cstheme="majorBidi"/>
          <w:sz w:val="24"/>
          <w:szCs w:val="24"/>
        </w:rPr>
        <w:t xml:space="preserve">Agitation pendant </w:t>
      </w:r>
      <w:r w:rsidR="00A74A04">
        <w:rPr>
          <w:rFonts w:asciiTheme="majorBidi" w:hAnsiTheme="majorBidi" w:cstheme="majorBidi"/>
          <w:sz w:val="24"/>
          <w:szCs w:val="24"/>
        </w:rPr>
        <w:t xml:space="preserve">une durée bien </w:t>
      </w:r>
      <w:r w:rsidR="008E7354">
        <w:rPr>
          <w:rFonts w:asciiTheme="majorBidi" w:hAnsiTheme="majorBidi" w:cstheme="majorBidi"/>
          <w:sz w:val="24"/>
          <w:szCs w:val="24"/>
        </w:rPr>
        <w:t xml:space="preserve">déterminée </w:t>
      </w:r>
      <w:r w:rsidR="001F4F47">
        <w:rPr>
          <w:rFonts w:asciiTheme="majorBidi" w:hAnsiTheme="majorBidi" w:cstheme="majorBidi"/>
          <w:sz w:val="24"/>
          <w:szCs w:val="24"/>
        </w:rPr>
        <w:t>(Ex</w:t>
      </w:r>
      <w:r w:rsidR="00A74A04">
        <w:rPr>
          <w:rFonts w:asciiTheme="majorBidi" w:hAnsiTheme="majorBidi" w:cstheme="majorBidi"/>
          <w:sz w:val="24"/>
          <w:szCs w:val="24"/>
        </w:rPr>
        <w:t> :</w:t>
      </w:r>
      <w:r w:rsidRPr="00ED4B47">
        <w:rPr>
          <w:rFonts w:asciiTheme="majorBidi" w:hAnsiTheme="majorBidi" w:cstheme="majorBidi"/>
          <w:sz w:val="24"/>
          <w:szCs w:val="24"/>
        </w:rPr>
        <w:t xml:space="preserve"> 10 min</w:t>
      </w:r>
      <w:r w:rsidR="00A74A04">
        <w:rPr>
          <w:rFonts w:asciiTheme="majorBidi" w:hAnsiTheme="majorBidi" w:cstheme="majorBidi"/>
          <w:sz w:val="24"/>
          <w:szCs w:val="24"/>
        </w:rPr>
        <w:t>)</w:t>
      </w:r>
    </w:p>
    <w:p w:rsidR="00D3647F" w:rsidRDefault="00D3647F" w:rsidP="008E7354">
      <w:pPr>
        <w:numPr>
          <w:ilvl w:val="0"/>
          <w:numId w:val="16"/>
        </w:numPr>
        <w:spacing w:line="240" w:lineRule="auto"/>
        <w:rPr>
          <w:rFonts w:asciiTheme="majorBidi" w:hAnsiTheme="majorBidi" w:cstheme="majorBidi"/>
          <w:sz w:val="24"/>
          <w:szCs w:val="24"/>
        </w:rPr>
      </w:pPr>
      <w:r w:rsidRPr="008E7354">
        <w:rPr>
          <w:rFonts w:asciiTheme="majorBidi" w:hAnsiTheme="majorBidi" w:cstheme="majorBidi"/>
          <w:sz w:val="24"/>
          <w:szCs w:val="24"/>
        </w:rPr>
        <w:t>Chaque fraction refusée est ensuite pesée</w:t>
      </w:r>
      <w:r w:rsidR="008E7354">
        <w:rPr>
          <w:rFonts w:asciiTheme="majorBidi" w:hAnsiTheme="majorBidi" w:cstheme="majorBidi"/>
          <w:sz w:val="24"/>
          <w:szCs w:val="24"/>
        </w:rPr>
        <w:t>.</w:t>
      </w:r>
    </w:p>
    <w:p w:rsidR="008E7354" w:rsidRPr="008E7354" w:rsidRDefault="008E7354" w:rsidP="008E7354">
      <w:pPr>
        <w:numPr>
          <w:ilvl w:val="0"/>
          <w:numId w:val="16"/>
        </w:numPr>
        <w:spacing w:line="240" w:lineRule="auto"/>
        <w:rPr>
          <w:rFonts w:asciiTheme="majorBidi" w:hAnsiTheme="majorBidi" w:cstheme="majorBidi"/>
          <w:sz w:val="24"/>
          <w:szCs w:val="24"/>
        </w:rPr>
      </w:pPr>
      <w:r>
        <w:rPr>
          <w:rFonts w:asciiTheme="majorBidi" w:hAnsiTheme="majorBidi" w:cstheme="majorBidi"/>
          <w:sz w:val="24"/>
          <w:szCs w:val="24"/>
        </w:rPr>
        <w:t>Expression des résultats (diagramme ou courbe)</w:t>
      </w:r>
    </w:p>
    <w:p w:rsidR="008E7354" w:rsidRPr="00ED4B47" w:rsidRDefault="008E7354" w:rsidP="00ED4B47">
      <w:pPr>
        <w:spacing w:line="240" w:lineRule="auto"/>
        <w:rPr>
          <w:rFonts w:asciiTheme="majorBidi" w:hAnsiTheme="majorBidi" w:cstheme="majorBidi"/>
          <w:sz w:val="24"/>
          <w:szCs w:val="24"/>
        </w:rPr>
      </w:pPr>
    </w:p>
    <w:p w:rsidR="00D406A5" w:rsidRPr="00ED4B47" w:rsidRDefault="00655CD2" w:rsidP="008E7354">
      <w:pPr>
        <w:spacing w:line="240" w:lineRule="auto"/>
        <w:rPr>
          <w:rFonts w:asciiTheme="majorBidi" w:hAnsiTheme="majorBidi" w:cstheme="majorBidi"/>
          <w:sz w:val="24"/>
          <w:szCs w:val="24"/>
        </w:rPr>
      </w:pPr>
      <w:r>
        <w:rPr>
          <w:rFonts w:asciiTheme="majorBidi" w:hAnsiTheme="majorBidi" w:cstheme="majorBidi"/>
          <w:noProof/>
          <w:sz w:val="24"/>
          <w:szCs w:val="24"/>
          <w:lang w:eastAsia="fr-FR"/>
        </w:rPr>
        <w:pict>
          <v:shape id="_x0000_s1028" type="#_x0000_t202" style="position:absolute;margin-left:25.65pt;margin-top:9.3pt;width:184.7pt;height:143.4pt;z-index:251661312;mso-wrap-style:none">
            <v:textbox style="mso-fit-shape-to-text:t">
              <w:txbxContent>
                <w:p w:rsidR="0022375A" w:rsidRDefault="0022375A">
                  <w:r>
                    <w:rPr>
                      <w:noProof/>
                      <w:lang w:eastAsia="fr-FR"/>
                    </w:rPr>
                    <w:drawing>
                      <wp:inline distT="0" distB="0" distL="0" distR="0">
                        <wp:extent cx="2130724" cy="1567569"/>
                        <wp:effectExtent l="19050" t="0" r="2876" b="0"/>
                        <wp:docPr id="325" name="Imag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3"/>
                                <a:srcRect/>
                                <a:stretch>
                                  <a:fillRect/>
                                </a:stretch>
                              </pic:blipFill>
                              <pic:spPr bwMode="auto">
                                <a:xfrm>
                                  <a:off x="0" y="0"/>
                                  <a:ext cx="2133119" cy="1569331"/>
                                </a:xfrm>
                                <a:prstGeom prst="rect">
                                  <a:avLst/>
                                </a:prstGeom>
                                <a:noFill/>
                                <a:ln w="9525">
                                  <a:noFill/>
                                  <a:miter lim="800000"/>
                                  <a:headEnd/>
                                  <a:tailEnd/>
                                </a:ln>
                              </pic:spPr>
                            </pic:pic>
                          </a:graphicData>
                        </a:graphic>
                      </wp:inline>
                    </w:drawing>
                  </w:r>
                </w:p>
              </w:txbxContent>
            </v:textbox>
          </v:shape>
        </w:pict>
      </w:r>
      <w:r>
        <w:rPr>
          <w:rFonts w:asciiTheme="majorBidi" w:hAnsiTheme="majorBidi" w:cstheme="majorBidi"/>
          <w:noProof/>
          <w:sz w:val="24"/>
          <w:szCs w:val="24"/>
          <w:lang w:eastAsia="fr-FR"/>
        </w:rPr>
        <w:pict>
          <v:shape id="_x0000_s1029" type="#_x0000_t202" style="position:absolute;margin-left:265.8pt;margin-top:9.3pt;width:186.35pt;height:140.25pt;z-index:251662336;mso-wrap-style:none">
            <v:textbox style="mso-fit-shape-to-text:t">
              <w:txbxContent>
                <w:p w:rsidR="0022375A" w:rsidRDefault="0022375A">
                  <w:r>
                    <w:rPr>
                      <w:noProof/>
                      <w:lang w:eastAsia="fr-FR"/>
                    </w:rPr>
                    <w:drawing>
                      <wp:inline distT="0" distB="0" distL="0" distR="0">
                        <wp:extent cx="2154806" cy="1527702"/>
                        <wp:effectExtent l="19050" t="0" r="0" b="0"/>
                        <wp:docPr id="326" name="Imag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4"/>
                                <a:srcRect/>
                                <a:stretch>
                                  <a:fillRect/>
                                </a:stretch>
                              </pic:blipFill>
                              <pic:spPr bwMode="auto">
                                <a:xfrm>
                                  <a:off x="0" y="0"/>
                                  <a:ext cx="2156405" cy="1528836"/>
                                </a:xfrm>
                                <a:prstGeom prst="rect">
                                  <a:avLst/>
                                </a:prstGeom>
                                <a:noFill/>
                                <a:ln w="9525">
                                  <a:noFill/>
                                  <a:miter lim="800000"/>
                                  <a:headEnd/>
                                  <a:tailEnd/>
                                </a:ln>
                              </pic:spPr>
                            </pic:pic>
                          </a:graphicData>
                        </a:graphic>
                      </wp:inline>
                    </w:drawing>
                  </w:r>
                </w:p>
              </w:txbxContent>
            </v:textbox>
          </v:shape>
        </w:pict>
      </w:r>
    </w:p>
    <w:p w:rsidR="00D3647F" w:rsidRPr="00ED4B47" w:rsidRDefault="00D3647F" w:rsidP="00ED4B47">
      <w:pPr>
        <w:spacing w:line="240" w:lineRule="auto"/>
        <w:rPr>
          <w:rFonts w:asciiTheme="majorBidi" w:hAnsiTheme="majorBidi" w:cstheme="majorBidi"/>
          <w:sz w:val="24"/>
          <w:szCs w:val="24"/>
        </w:rPr>
      </w:pPr>
    </w:p>
    <w:p w:rsidR="008E7354" w:rsidRDefault="008E7354" w:rsidP="00ED4B47">
      <w:pPr>
        <w:spacing w:line="240" w:lineRule="auto"/>
        <w:rPr>
          <w:rFonts w:asciiTheme="majorBidi" w:hAnsiTheme="majorBidi" w:cstheme="majorBidi"/>
          <w:sz w:val="24"/>
          <w:szCs w:val="24"/>
          <w:u w:val="single"/>
        </w:rPr>
      </w:pPr>
    </w:p>
    <w:p w:rsidR="008E7354" w:rsidRDefault="008E7354" w:rsidP="00ED4B47">
      <w:pPr>
        <w:spacing w:line="240" w:lineRule="auto"/>
        <w:rPr>
          <w:rFonts w:asciiTheme="majorBidi" w:hAnsiTheme="majorBidi" w:cstheme="majorBidi"/>
          <w:sz w:val="24"/>
          <w:szCs w:val="24"/>
          <w:u w:val="single"/>
        </w:rPr>
      </w:pPr>
    </w:p>
    <w:p w:rsidR="008E7354" w:rsidRDefault="008E7354" w:rsidP="00ED4B47">
      <w:pPr>
        <w:spacing w:line="240" w:lineRule="auto"/>
        <w:rPr>
          <w:rFonts w:asciiTheme="majorBidi" w:hAnsiTheme="majorBidi" w:cstheme="majorBidi"/>
          <w:sz w:val="24"/>
          <w:szCs w:val="24"/>
          <w:u w:val="single"/>
        </w:rPr>
      </w:pPr>
    </w:p>
    <w:p w:rsidR="008E7354" w:rsidRDefault="008E7354" w:rsidP="00ED4B47">
      <w:pPr>
        <w:spacing w:line="240" w:lineRule="auto"/>
        <w:rPr>
          <w:rFonts w:asciiTheme="majorBidi" w:hAnsiTheme="majorBidi" w:cstheme="majorBidi"/>
          <w:sz w:val="24"/>
          <w:szCs w:val="24"/>
          <w:u w:val="single"/>
        </w:rPr>
      </w:pPr>
    </w:p>
    <w:p w:rsidR="008E7354" w:rsidRDefault="008E7354" w:rsidP="00ED4B47">
      <w:pPr>
        <w:spacing w:line="240" w:lineRule="auto"/>
        <w:rPr>
          <w:rFonts w:asciiTheme="majorBidi" w:hAnsiTheme="majorBidi" w:cstheme="majorBidi"/>
          <w:sz w:val="24"/>
          <w:szCs w:val="24"/>
          <w:u w:val="single"/>
        </w:rPr>
      </w:pPr>
    </w:p>
    <w:p w:rsidR="00D3647F" w:rsidRPr="008E7354" w:rsidRDefault="00655CD2" w:rsidP="00ED4B47">
      <w:pPr>
        <w:spacing w:line="240" w:lineRule="auto"/>
        <w:rPr>
          <w:rFonts w:asciiTheme="majorBidi" w:hAnsiTheme="majorBidi" w:cstheme="majorBidi"/>
          <w:b/>
          <w:bCs/>
        </w:rPr>
      </w:pPr>
      <w:r w:rsidRPr="00655CD2">
        <w:rPr>
          <w:rFonts w:asciiTheme="majorBidi" w:hAnsiTheme="majorBidi" w:cstheme="majorBidi"/>
          <w:b/>
          <w:bCs/>
          <w:noProof/>
          <w:u w:val="single"/>
          <w:lang w:eastAsia="fr-FR"/>
        </w:rPr>
        <w:pict>
          <v:shape id="_x0000_s1045" type="#_x0000_t202" style="position:absolute;margin-left:341.45pt;margin-top:15.9pt;width:116.85pt;height:78.75pt;z-index:251675648">
            <v:textbox>
              <w:txbxContent>
                <w:p w:rsidR="0022375A" w:rsidRDefault="0022375A" w:rsidP="00113085">
                  <w:r w:rsidRPr="00113085">
                    <w:rPr>
                      <w:noProof/>
                      <w:lang w:eastAsia="fr-FR"/>
                    </w:rPr>
                    <w:drawing>
                      <wp:inline distT="0" distB="0" distL="0" distR="0">
                        <wp:extent cx="1388853" cy="878529"/>
                        <wp:effectExtent l="19050" t="0" r="1797" b="0"/>
                        <wp:docPr id="353" name="Image 20"/>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5"/>
                                <a:srcRect/>
                                <a:stretch>
                                  <a:fillRect/>
                                </a:stretch>
                              </pic:blipFill>
                              <pic:spPr bwMode="auto">
                                <a:xfrm>
                                  <a:off x="0" y="0"/>
                                  <a:ext cx="1397566" cy="884040"/>
                                </a:xfrm>
                                <a:prstGeom prst="rect">
                                  <a:avLst/>
                                </a:prstGeom>
                                <a:noFill/>
                                <a:ln w="9525">
                                  <a:noFill/>
                                  <a:miter lim="800000"/>
                                  <a:headEnd/>
                                  <a:tailEnd/>
                                </a:ln>
                                <a:effectLst/>
                              </pic:spPr>
                            </pic:pic>
                          </a:graphicData>
                        </a:graphic>
                      </wp:inline>
                    </w:drawing>
                  </w:r>
                </w:p>
              </w:txbxContent>
            </v:textbox>
          </v:shape>
        </w:pict>
      </w:r>
      <w:r w:rsidR="008E7354" w:rsidRPr="008E7354">
        <w:rPr>
          <w:rFonts w:asciiTheme="majorBidi" w:hAnsiTheme="majorBidi" w:cstheme="majorBidi"/>
          <w:b/>
          <w:bCs/>
          <w:u w:val="single"/>
        </w:rPr>
        <w:t>V</w:t>
      </w:r>
      <w:r w:rsidR="00D6641B">
        <w:rPr>
          <w:rFonts w:asciiTheme="majorBidi" w:hAnsiTheme="majorBidi" w:cstheme="majorBidi"/>
          <w:b/>
          <w:bCs/>
          <w:u w:val="single"/>
        </w:rPr>
        <w:t>I</w:t>
      </w:r>
      <w:r w:rsidR="008E7354" w:rsidRPr="008E7354">
        <w:rPr>
          <w:rFonts w:asciiTheme="majorBidi" w:hAnsiTheme="majorBidi" w:cstheme="majorBidi"/>
          <w:b/>
          <w:bCs/>
          <w:u w:val="single"/>
        </w:rPr>
        <w:t>-2-MICROSCOPE :</w:t>
      </w:r>
    </w:p>
    <w:p w:rsidR="00D3647F" w:rsidRPr="00ED4B47" w:rsidRDefault="00D3647F" w:rsidP="00ED4B47">
      <w:pPr>
        <w:spacing w:line="240" w:lineRule="auto"/>
        <w:rPr>
          <w:rFonts w:asciiTheme="majorBidi" w:hAnsiTheme="majorBidi" w:cstheme="majorBidi"/>
          <w:sz w:val="24"/>
          <w:szCs w:val="24"/>
        </w:rPr>
      </w:pPr>
      <w:r w:rsidRPr="00ED4B47">
        <w:rPr>
          <w:rFonts w:asciiTheme="majorBidi" w:hAnsiTheme="majorBidi" w:cstheme="majorBidi"/>
          <w:sz w:val="24"/>
          <w:szCs w:val="24"/>
        </w:rPr>
        <w:t>Il permet de:</w:t>
      </w:r>
    </w:p>
    <w:p w:rsidR="005E0C37" w:rsidRPr="00ED4B47" w:rsidRDefault="00992C3D" w:rsidP="00ED4B47">
      <w:pPr>
        <w:numPr>
          <w:ilvl w:val="0"/>
          <w:numId w:val="13"/>
        </w:numPr>
        <w:spacing w:line="240" w:lineRule="auto"/>
        <w:rPr>
          <w:rFonts w:asciiTheme="majorBidi" w:hAnsiTheme="majorBidi" w:cstheme="majorBidi"/>
          <w:sz w:val="24"/>
          <w:szCs w:val="24"/>
        </w:rPr>
      </w:pPr>
      <w:r w:rsidRPr="00ED4B47">
        <w:rPr>
          <w:rFonts w:asciiTheme="majorBidi" w:hAnsiTheme="majorBidi" w:cstheme="majorBidi"/>
          <w:sz w:val="24"/>
          <w:szCs w:val="24"/>
        </w:rPr>
        <w:t>Mesurer le diamètre des particules,</w:t>
      </w:r>
    </w:p>
    <w:p w:rsidR="005E0C37" w:rsidRPr="00ED4B47" w:rsidRDefault="00992C3D" w:rsidP="00ED4B47">
      <w:pPr>
        <w:numPr>
          <w:ilvl w:val="0"/>
          <w:numId w:val="13"/>
        </w:numPr>
        <w:spacing w:line="240" w:lineRule="auto"/>
        <w:rPr>
          <w:rFonts w:asciiTheme="majorBidi" w:hAnsiTheme="majorBidi" w:cstheme="majorBidi"/>
          <w:sz w:val="24"/>
          <w:szCs w:val="24"/>
        </w:rPr>
      </w:pPr>
      <w:r w:rsidRPr="00ED4B47">
        <w:rPr>
          <w:rFonts w:asciiTheme="majorBidi" w:hAnsiTheme="majorBidi" w:cstheme="majorBidi"/>
          <w:sz w:val="24"/>
          <w:szCs w:val="24"/>
        </w:rPr>
        <w:t>Compter les particules par unités de poids ou de volume.</w:t>
      </w:r>
    </w:p>
    <w:p w:rsidR="008E7354" w:rsidRDefault="00992C3D" w:rsidP="008E7354">
      <w:pPr>
        <w:numPr>
          <w:ilvl w:val="0"/>
          <w:numId w:val="13"/>
        </w:numPr>
        <w:spacing w:line="240" w:lineRule="auto"/>
        <w:rPr>
          <w:rFonts w:asciiTheme="majorBidi" w:hAnsiTheme="majorBidi" w:cstheme="majorBidi"/>
          <w:sz w:val="24"/>
          <w:szCs w:val="24"/>
        </w:rPr>
      </w:pPr>
      <w:r w:rsidRPr="00ED4B47">
        <w:rPr>
          <w:rFonts w:asciiTheme="majorBidi" w:hAnsiTheme="majorBidi" w:cstheme="majorBidi"/>
          <w:sz w:val="24"/>
          <w:szCs w:val="24"/>
        </w:rPr>
        <w:t>Etudier la forme des particules</w:t>
      </w:r>
      <w:r w:rsidR="008E7354">
        <w:rPr>
          <w:rFonts w:asciiTheme="majorBidi" w:hAnsiTheme="majorBidi" w:cstheme="majorBidi"/>
          <w:sz w:val="24"/>
          <w:szCs w:val="24"/>
        </w:rPr>
        <w:t>.</w:t>
      </w:r>
    </w:p>
    <w:p w:rsidR="00D6641B" w:rsidRDefault="00D6641B" w:rsidP="00D6641B">
      <w:pPr>
        <w:spacing w:line="240" w:lineRule="auto"/>
        <w:rPr>
          <w:rFonts w:asciiTheme="majorBidi" w:hAnsiTheme="majorBidi" w:cstheme="majorBidi"/>
          <w:sz w:val="24"/>
          <w:szCs w:val="24"/>
        </w:rPr>
      </w:pPr>
    </w:p>
    <w:p w:rsidR="00D6641B" w:rsidRDefault="00D6641B" w:rsidP="00D6641B">
      <w:pPr>
        <w:spacing w:line="240" w:lineRule="auto"/>
        <w:rPr>
          <w:rFonts w:asciiTheme="majorBidi" w:hAnsiTheme="majorBidi" w:cstheme="majorBidi"/>
          <w:sz w:val="24"/>
          <w:szCs w:val="24"/>
        </w:rPr>
      </w:pPr>
    </w:p>
    <w:p w:rsidR="00D6641B" w:rsidRDefault="00D6641B" w:rsidP="00D6641B">
      <w:pPr>
        <w:spacing w:line="240" w:lineRule="auto"/>
        <w:rPr>
          <w:rFonts w:asciiTheme="majorBidi" w:hAnsiTheme="majorBidi" w:cstheme="majorBidi"/>
          <w:sz w:val="24"/>
          <w:szCs w:val="24"/>
        </w:rPr>
      </w:pPr>
    </w:p>
    <w:p w:rsidR="00D3647F" w:rsidRPr="008E7354" w:rsidRDefault="008E7354" w:rsidP="008E7354">
      <w:pPr>
        <w:spacing w:line="240" w:lineRule="auto"/>
        <w:rPr>
          <w:rFonts w:asciiTheme="majorBidi" w:hAnsiTheme="majorBidi" w:cstheme="majorBidi"/>
          <w:b/>
          <w:bCs/>
        </w:rPr>
      </w:pPr>
      <w:r w:rsidRPr="008E7354">
        <w:rPr>
          <w:rFonts w:asciiTheme="majorBidi" w:hAnsiTheme="majorBidi" w:cstheme="majorBidi"/>
          <w:b/>
          <w:bCs/>
        </w:rPr>
        <w:lastRenderedPageBreak/>
        <w:t>V</w:t>
      </w:r>
      <w:r w:rsidR="00D6641B">
        <w:rPr>
          <w:rFonts w:asciiTheme="majorBidi" w:hAnsiTheme="majorBidi" w:cstheme="majorBidi"/>
          <w:b/>
          <w:bCs/>
        </w:rPr>
        <w:t>I</w:t>
      </w:r>
      <w:r w:rsidRPr="008E7354">
        <w:rPr>
          <w:rFonts w:asciiTheme="majorBidi" w:hAnsiTheme="majorBidi" w:cstheme="majorBidi"/>
          <w:b/>
          <w:bCs/>
        </w:rPr>
        <w:t>-3</w:t>
      </w:r>
      <w:r>
        <w:rPr>
          <w:rFonts w:asciiTheme="majorBidi" w:hAnsiTheme="majorBidi" w:cstheme="majorBidi"/>
          <w:b/>
          <w:bCs/>
        </w:rPr>
        <w:t xml:space="preserve">- </w:t>
      </w:r>
      <w:r w:rsidRPr="008E7354">
        <w:rPr>
          <w:rFonts w:asciiTheme="majorBidi" w:hAnsiTheme="majorBidi" w:cstheme="majorBidi"/>
          <w:b/>
          <w:bCs/>
          <w:u w:val="single"/>
        </w:rPr>
        <w:t>COMPTEUR ELECTRONIQUE DE PARTICULES</w:t>
      </w:r>
      <w:r w:rsidRPr="008E7354">
        <w:rPr>
          <w:rFonts w:asciiTheme="majorBidi" w:hAnsiTheme="majorBidi" w:cstheme="majorBidi"/>
          <w:b/>
          <w:bCs/>
        </w:rPr>
        <w:t xml:space="preserve"> </w:t>
      </w:r>
      <w:r w:rsidRPr="008E7354">
        <w:rPr>
          <w:rFonts w:asciiTheme="majorBidi" w:hAnsiTheme="majorBidi" w:cstheme="majorBidi"/>
          <w:b/>
          <w:bCs/>
          <w:u w:val="single"/>
        </w:rPr>
        <w:t>(COMPTEUR DE COULTER):</w:t>
      </w:r>
    </w:p>
    <w:p w:rsidR="00762A81" w:rsidRDefault="00762A81" w:rsidP="00ED4B47">
      <w:pPr>
        <w:numPr>
          <w:ilvl w:val="0"/>
          <w:numId w:val="13"/>
        </w:numPr>
        <w:spacing w:line="240" w:lineRule="auto"/>
        <w:rPr>
          <w:rFonts w:asciiTheme="majorBidi" w:hAnsiTheme="majorBidi" w:cstheme="majorBidi"/>
          <w:sz w:val="24"/>
          <w:szCs w:val="24"/>
          <w:u w:val="single"/>
        </w:rPr>
      </w:pPr>
      <w:r w:rsidRPr="00762A81">
        <w:rPr>
          <w:rFonts w:asciiTheme="majorBidi" w:hAnsiTheme="majorBidi" w:cstheme="majorBidi"/>
          <w:sz w:val="24"/>
          <w:szCs w:val="24"/>
          <w:u w:val="single"/>
        </w:rPr>
        <w:t xml:space="preserve">Principe: </w:t>
      </w:r>
    </w:p>
    <w:p w:rsidR="00D3647F" w:rsidRPr="00ED4B47" w:rsidRDefault="00F85A9D" w:rsidP="001F4F47">
      <w:pPr>
        <w:spacing w:after="0" w:line="240" w:lineRule="auto"/>
        <w:ind w:firstLine="360"/>
        <w:rPr>
          <w:rFonts w:asciiTheme="majorBidi" w:hAnsiTheme="majorBidi" w:cstheme="majorBidi"/>
          <w:sz w:val="24"/>
          <w:szCs w:val="24"/>
        </w:rPr>
      </w:pPr>
      <w:r w:rsidRPr="00F85A9D">
        <w:rPr>
          <w:rFonts w:asciiTheme="majorBidi" w:hAnsiTheme="majorBidi" w:cstheme="majorBidi"/>
          <w:sz w:val="24"/>
          <w:szCs w:val="24"/>
        </w:rPr>
        <w:t xml:space="preserve">Il est basé sur la variation de résistance </w:t>
      </w:r>
      <w:r w:rsidRPr="00F85A9D">
        <w:rPr>
          <w:rFonts w:asciiTheme="majorBidi" w:hAnsiTheme="majorBidi" w:cstheme="majorBidi"/>
          <w:spacing w:val="4"/>
          <w:sz w:val="24"/>
          <w:szCs w:val="24"/>
        </w:rPr>
        <w:t xml:space="preserve">provoquée par les particules placées dans un champ </w:t>
      </w:r>
      <w:r w:rsidRPr="00F85A9D">
        <w:rPr>
          <w:rFonts w:asciiTheme="majorBidi" w:hAnsiTheme="majorBidi" w:cstheme="majorBidi"/>
          <w:spacing w:val="-4"/>
          <w:sz w:val="24"/>
          <w:szCs w:val="24"/>
        </w:rPr>
        <w:t xml:space="preserve">électrique, sachant que les particules sont, au préalable, mises en suspension dans une solution </w:t>
      </w:r>
      <w:r w:rsidRPr="00F85A9D">
        <w:rPr>
          <w:rFonts w:asciiTheme="majorBidi" w:hAnsiTheme="majorBidi" w:cstheme="majorBidi"/>
          <w:spacing w:val="-3"/>
          <w:sz w:val="24"/>
          <w:szCs w:val="24"/>
        </w:rPr>
        <w:t xml:space="preserve">d’électrolytes. La mesure est réalisée entre deux électrodes placées de part et d’autre d’un </w:t>
      </w:r>
      <w:r w:rsidRPr="00F85A9D">
        <w:rPr>
          <w:rFonts w:asciiTheme="majorBidi" w:hAnsiTheme="majorBidi" w:cstheme="majorBidi"/>
          <w:sz w:val="24"/>
          <w:szCs w:val="24"/>
        </w:rPr>
        <w:t xml:space="preserve">orifice calibré à travers lequel les particules sont aspirées. A chaque fois qu’une particule </w:t>
      </w:r>
      <w:r w:rsidRPr="00F85A9D">
        <w:rPr>
          <w:rFonts w:asciiTheme="majorBidi" w:hAnsiTheme="majorBidi" w:cstheme="majorBidi"/>
          <w:spacing w:val="2"/>
          <w:sz w:val="24"/>
          <w:szCs w:val="24"/>
        </w:rPr>
        <w:t>traverse cet orifice</w:t>
      </w:r>
      <w:r w:rsidRPr="001F4F47">
        <w:rPr>
          <w:rFonts w:asciiTheme="majorBidi" w:hAnsiTheme="majorBidi" w:cstheme="majorBidi"/>
          <w:spacing w:val="2"/>
          <w:sz w:val="24"/>
          <w:szCs w:val="24"/>
        </w:rPr>
        <w:t xml:space="preserve">, elle </w:t>
      </w:r>
      <w:r w:rsidR="001F4F47" w:rsidRPr="001F4F47">
        <w:rPr>
          <w:rFonts w:asciiTheme="majorBidi" w:hAnsiTheme="majorBidi" w:cstheme="majorBidi"/>
          <w:sz w:val="24"/>
          <w:szCs w:val="24"/>
        </w:rPr>
        <w:t>génère une variation de la résistance. Cette variation dépend de la taille de chaque particule comptée</w:t>
      </w:r>
    </w:p>
    <w:p w:rsidR="00D3647F" w:rsidRPr="00ED4B47" w:rsidRDefault="00D3647F" w:rsidP="00ED4B47">
      <w:pPr>
        <w:numPr>
          <w:ilvl w:val="0"/>
          <w:numId w:val="13"/>
        </w:numPr>
        <w:spacing w:line="240" w:lineRule="auto"/>
        <w:rPr>
          <w:rFonts w:asciiTheme="majorBidi" w:hAnsiTheme="majorBidi" w:cstheme="majorBidi"/>
          <w:sz w:val="24"/>
          <w:szCs w:val="24"/>
        </w:rPr>
      </w:pPr>
      <w:r w:rsidRPr="00ED4B47">
        <w:rPr>
          <w:rFonts w:asciiTheme="majorBidi" w:hAnsiTheme="majorBidi" w:cstheme="majorBidi"/>
          <w:sz w:val="24"/>
          <w:szCs w:val="24"/>
        </w:rPr>
        <w:t>Méthode utilisable pour les particules de 0,5 à 200 µm</w:t>
      </w:r>
    </w:p>
    <w:p w:rsidR="00D3647F" w:rsidRPr="00ED4B47" w:rsidRDefault="00D3647F" w:rsidP="00ED4B47">
      <w:pPr>
        <w:spacing w:line="240" w:lineRule="auto"/>
        <w:ind w:left="720"/>
        <w:rPr>
          <w:rFonts w:asciiTheme="majorBidi" w:hAnsiTheme="majorBidi" w:cstheme="majorBidi"/>
          <w:sz w:val="24"/>
          <w:szCs w:val="24"/>
        </w:rPr>
      </w:pPr>
    </w:p>
    <w:p w:rsidR="00D3647F" w:rsidRPr="00ED4B47" w:rsidRDefault="00D3647F" w:rsidP="00ED4B47">
      <w:pPr>
        <w:spacing w:line="240" w:lineRule="auto"/>
        <w:rPr>
          <w:rFonts w:asciiTheme="majorBidi" w:hAnsiTheme="majorBidi" w:cstheme="majorBidi"/>
          <w:sz w:val="24"/>
          <w:szCs w:val="24"/>
        </w:rPr>
      </w:pPr>
      <w:r w:rsidRPr="00ED4B47">
        <w:rPr>
          <w:rFonts w:asciiTheme="majorBidi" w:hAnsiTheme="majorBidi" w:cstheme="majorBidi"/>
          <w:noProof/>
          <w:sz w:val="24"/>
          <w:szCs w:val="24"/>
          <w:lang w:eastAsia="fr-FR"/>
        </w:rPr>
        <w:drawing>
          <wp:inline distT="0" distB="0" distL="0" distR="0">
            <wp:extent cx="4794490" cy="3209027"/>
            <wp:effectExtent l="19050" t="0" r="6110" b="0"/>
            <wp:docPr id="8" name="Image 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26"/>
                    <a:srcRect/>
                    <a:stretch>
                      <a:fillRect/>
                    </a:stretch>
                  </pic:blipFill>
                  <pic:spPr bwMode="auto">
                    <a:xfrm>
                      <a:off x="0" y="0"/>
                      <a:ext cx="4801770" cy="3213899"/>
                    </a:xfrm>
                    <a:prstGeom prst="rect">
                      <a:avLst/>
                    </a:prstGeom>
                    <a:noFill/>
                    <a:ln w="9525">
                      <a:noFill/>
                      <a:miter lim="800000"/>
                      <a:headEnd/>
                      <a:tailEnd/>
                    </a:ln>
                  </pic:spPr>
                </pic:pic>
              </a:graphicData>
            </a:graphic>
          </wp:inline>
        </w:drawing>
      </w:r>
    </w:p>
    <w:p w:rsidR="00296823" w:rsidRDefault="00296823" w:rsidP="00ED4B47">
      <w:pPr>
        <w:spacing w:line="240" w:lineRule="auto"/>
        <w:rPr>
          <w:rFonts w:asciiTheme="majorBidi" w:hAnsiTheme="majorBidi" w:cstheme="majorBidi"/>
          <w:b/>
          <w:bCs/>
          <w:u w:val="single"/>
        </w:rPr>
      </w:pPr>
    </w:p>
    <w:p w:rsidR="00D3647F" w:rsidRPr="00113085" w:rsidRDefault="00113085" w:rsidP="00ED4B47">
      <w:pPr>
        <w:spacing w:line="240" w:lineRule="auto"/>
        <w:rPr>
          <w:rFonts w:asciiTheme="majorBidi" w:hAnsiTheme="majorBidi" w:cstheme="majorBidi"/>
          <w:b/>
          <w:bCs/>
        </w:rPr>
      </w:pPr>
      <w:r w:rsidRPr="00113085">
        <w:rPr>
          <w:rFonts w:asciiTheme="majorBidi" w:hAnsiTheme="majorBidi" w:cstheme="majorBidi"/>
          <w:b/>
          <w:bCs/>
          <w:u w:val="single"/>
        </w:rPr>
        <w:t>V</w:t>
      </w:r>
      <w:r w:rsidR="00D6641B">
        <w:rPr>
          <w:rFonts w:asciiTheme="majorBidi" w:hAnsiTheme="majorBidi" w:cstheme="majorBidi"/>
          <w:b/>
          <w:bCs/>
          <w:u w:val="single"/>
        </w:rPr>
        <w:t>I</w:t>
      </w:r>
      <w:r w:rsidRPr="00113085">
        <w:rPr>
          <w:rFonts w:asciiTheme="majorBidi" w:hAnsiTheme="majorBidi" w:cstheme="majorBidi"/>
          <w:b/>
          <w:bCs/>
          <w:u w:val="single"/>
        </w:rPr>
        <w:t>-</w:t>
      </w:r>
      <w:r>
        <w:rPr>
          <w:rFonts w:asciiTheme="majorBidi" w:hAnsiTheme="majorBidi" w:cstheme="majorBidi"/>
          <w:b/>
          <w:bCs/>
          <w:u w:val="single"/>
        </w:rPr>
        <w:t xml:space="preserve"> </w:t>
      </w:r>
      <w:r w:rsidRPr="00113085">
        <w:rPr>
          <w:rFonts w:asciiTheme="majorBidi" w:hAnsiTheme="majorBidi" w:cstheme="majorBidi"/>
          <w:b/>
          <w:bCs/>
          <w:u w:val="single"/>
        </w:rPr>
        <w:t>4- COMPTEUR OPTIQUE AUTOMATIQUE:</w:t>
      </w:r>
    </w:p>
    <w:p w:rsidR="00D3647F" w:rsidRPr="00ED4B47" w:rsidRDefault="00D3647F" w:rsidP="009812BA">
      <w:pPr>
        <w:spacing w:line="240" w:lineRule="auto"/>
        <w:ind w:firstLine="708"/>
        <w:rPr>
          <w:rFonts w:asciiTheme="majorBidi" w:hAnsiTheme="majorBidi" w:cstheme="majorBidi"/>
          <w:sz w:val="24"/>
          <w:szCs w:val="24"/>
        </w:rPr>
      </w:pPr>
      <w:r w:rsidRPr="00ED4B47">
        <w:rPr>
          <w:rFonts w:asciiTheme="majorBidi" w:hAnsiTheme="majorBidi" w:cstheme="majorBidi"/>
          <w:sz w:val="24"/>
          <w:szCs w:val="24"/>
        </w:rPr>
        <w:t xml:space="preserve">La distribution granulométrique est déduite de l'interaction entre un ensemble de particules et le faisceau lumineux incident par l’analyse de la tache de diffraction du </w:t>
      </w:r>
      <w:r w:rsidR="00F85A9D" w:rsidRPr="00ED4B47">
        <w:rPr>
          <w:rFonts w:asciiTheme="majorBidi" w:hAnsiTheme="majorBidi" w:cstheme="majorBidi"/>
          <w:sz w:val="24"/>
          <w:szCs w:val="24"/>
        </w:rPr>
        <w:t>faisceau.</w:t>
      </w:r>
      <w:r w:rsidR="00F85A9D" w:rsidRPr="00F85A9D">
        <w:rPr>
          <w:rFonts w:asciiTheme="majorBidi" w:hAnsiTheme="majorBidi" w:cstheme="majorBidi"/>
          <w:spacing w:val="-4"/>
          <w:sz w:val="24"/>
          <w:szCs w:val="24"/>
        </w:rPr>
        <w:t xml:space="preserve"> Lorsqu’un rayon lumineux rencontre une </w:t>
      </w:r>
      <w:r w:rsidR="00F85A9D" w:rsidRPr="00F85A9D">
        <w:rPr>
          <w:rFonts w:asciiTheme="majorBidi" w:hAnsiTheme="majorBidi" w:cstheme="majorBidi"/>
          <w:sz w:val="24"/>
          <w:szCs w:val="24"/>
        </w:rPr>
        <w:t xml:space="preserve">particule, la lumière peut être absorbée, diffractée ou transmise. L’angle de diffraction est </w:t>
      </w:r>
      <w:r w:rsidR="00F85A9D" w:rsidRPr="00F85A9D">
        <w:rPr>
          <w:rFonts w:asciiTheme="majorBidi" w:hAnsiTheme="majorBidi" w:cstheme="majorBidi"/>
          <w:spacing w:val="4"/>
          <w:sz w:val="24"/>
          <w:szCs w:val="24"/>
        </w:rPr>
        <w:t>d’autant plus grand que la particule est petite</w:t>
      </w:r>
      <w:r w:rsidR="00F85A9D" w:rsidRPr="007103D2">
        <w:rPr>
          <w:rFonts w:ascii="Cambria" w:hAnsi="Cambria"/>
          <w:spacing w:val="4"/>
          <w:sz w:val="24"/>
          <w:szCs w:val="24"/>
        </w:rPr>
        <w:t>.</w:t>
      </w:r>
    </w:p>
    <w:p w:rsidR="00D3647F" w:rsidRPr="00ED4B47" w:rsidRDefault="00D3647F" w:rsidP="00ED4B47">
      <w:pPr>
        <w:spacing w:line="240" w:lineRule="auto"/>
        <w:rPr>
          <w:rFonts w:asciiTheme="majorBidi" w:hAnsiTheme="majorBidi" w:cstheme="majorBidi"/>
          <w:sz w:val="24"/>
          <w:szCs w:val="24"/>
        </w:rPr>
      </w:pPr>
      <w:r w:rsidRPr="00ED4B47">
        <w:rPr>
          <w:rFonts w:asciiTheme="majorBidi" w:hAnsiTheme="majorBidi" w:cstheme="majorBidi"/>
          <w:i/>
          <w:iCs/>
          <w:sz w:val="24"/>
          <w:szCs w:val="24"/>
        </w:rPr>
        <w:t>Ex : Granulomètre LASER:</w:t>
      </w:r>
    </w:p>
    <w:p w:rsidR="005F1FF6" w:rsidRPr="00334694" w:rsidRDefault="00D3647F" w:rsidP="00334694">
      <w:pPr>
        <w:spacing w:line="240" w:lineRule="auto"/>
        <w:rPr>
          <w:rFonts w:asciiTheme="majorBidi" w:hAnsiTheme="majorBidi" w:cstheme="majorBidi"/>
          <w:sz w:val="24"/>
          <w:szCs w:val="24"/>
        </w:rPr>
      </w:pPr>
      <w:r w:rsidRPr="00ED4B47">
        <w:rPr>
          <w:rFonts w:asciiTheme="majorBidi" w:hAnsiTheme="majorBidi" w:cstheme="majorBidi"/>
          <w:i/>
          <w:iCs/>
          <w:sz w:val="24"/>
          <w:szCs w:val="24"/>
        </w:rPr>
        <w:t>- utilisé pour des particules de 0,2 à 2000µm</w:t>
      </w:r>
    </w:p>
    <w:sectPr w:rsidR="005F1FF6" w:rsidRPr="00334694" w:rsidSect="00AF5E72">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70A" w:rsidRDefault="00F3570A" w:rsidP="00732323">
      <w:pPr>
        <w:spacing w:after="0" w:line="240" w:lineRule="auto"/>
      </w:pPr>
      <w:r>
        <w:separator/>
      </w:r>
    </w:p>
  </w:endnote>
  <w:endnote w:type="continuationSeparator" w:id="1">
    <w:p w:rsidR="00F3570A" w:rsidRDefault="00F3570A" w:rsidP="00732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CF" w:rsidRDefault="00C320C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546" w:type="pct"/>
      <w:tblBorders>
        <w:top w:val="single" w:sz="18" w:space="0" w:color="808080" w:themeColor="background1" w:themeShade="80"/>
        <w:insideV w:val="single" w:sz="18" w:space="0" w:color="808080" w:themeColor="background1" w:themeShade="80"/>
      </w:tblBorders>
      <w:tblLook w:val="04A0"/>
    </w:tblPr>
    <w:tblGrid>
      <w:gridCol w:w="876"/>
      <w:gridCol w:w="7569"/>
    </w:tblGrid>
    <w:tr w:rsidR="0022375A" w:rsidTr="002D5472">
      <w:trPr>
        <w:trHeight w:val="457"/>
      </w:trPr>
      <w:tc>
        <w:tcPr>
          <w:tcW w:w="876" w:type="dxa"/>
        </w:tcPr>
        <w:p w:rsidR="0022375A" w:rsidRDefault="00655CD2">
          <w:pPr>
            <w:pStyle w:val="Pieddepage"/>
            <w:jc w:val="right"/>
            <w:rPr>
              <w:b/>
              <w:color w:val="4F81BD" w:themeColor="accent1"/>
              <w:sz w:val="32"/>
              <w:szCs w:val="32"/>
            </w:rPr>
          </w:pPr>
          <w:fldSimple w:instr=" PAGE   \* MERGEFORMAT ">
            <w:r w:rsidR="00D2738C" w:rsidRPr="00D2738C">
              <w:rPr>
                <w:b/>
                <w:noProof/>
                <w:color w:val="4F81BD" w:themeColor="accent1"/>
                <w:sz w:val="32"/>
                <w:szCs w:val="32"/>
              </w:rPr>
              <w:t>7</w:t>
            </w:r>
          </w:fldSimple>
        </w:p>
      </w:tc>
      <w:tc>
        <w:tcPr>
          <w:tcW w:w="7569" w:type="dxa"/>
        </w:tcPr>
        <w:p w:rsidR="0022375A" w:rsidRPr="002D5472" w:rsidRDefault="0022375A" w:rsidP="002D5472">
          <w:pPr>
            <w:pStyle w:val="Pieddepage"/>
            <w:tabs>
              <w:tab w:val="clear" w:pos="4536"/>
              <w:tab w:val="clear" w:pos="9072"/>
              <w:tab w:val="left" w:pos="5583"/>
            </w:tabs>
            <w:rPr>
              <w:rFonts w:asciiTheme="majorBidi" w:hAnsiTheme="majorBidi" w:cstheme="majorBidi"/>
              <w:b/>
              <w:bCs/>
              <w:sz w:val="24"/>
              <w:szCs w:val="24"/>
            </w:rPr>
          </w:pPr>
          <w:r>
            <w:t xml:space="preserve">                                                                                                                            </w:t>
          </w:r>
          <w:r w:rsidRPr="002D5472">
            <w:rPr>
              <w:rFonts w:asciiTheme="majorBidi" w:hAnsiTheme="majorBidi" w:cstheme="majorBidi"/>
              <w:b/>
              <w:bCs/>
              <w:sz w:val="24"/>
              <w:szCs w:val="24"/>
            </w:rPr>
            <w:t>Dr CHIKH</w:t>
          </w:r>
        </w:p>
      </w:tc>
    </w:tr>
  </w:tbl>
  <w:p w:rsidR="0022375A" w:rsidRDefault="0022375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CF" w:rsidRDefault="00C320C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70A" w:rsidRDefault="00F3570A" w:rsidP="00732323">
      <w:pPr>
        <w:spacing w:after="0" w:line="240" w:lineRule="auto"/>
      </w:pPr>
      <w:r>
        <w:separator/>
      </w:r>
    </w:p>
  </w:footnote>
  <w:footnote w:type="continuationSeparator" w:id="1">
    <w:p w:rsidR="00F3570A" w:rsidRDefault="00F3570A" w:rsidP="00732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CF" w:rsidRDefault="00C320C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203"/>
      <w:gridCol w:w="2099"/>
    </w:tblGrid>
    <w:tr w:rsidR="0022375A" w:rsidTr="00334694">
      <w:trPr>
        <w:trHeight w:val="288"/>
      </w:trPr>
      <w:tc>
        <w:tcPr>
          <w:tcW w:w="7203" w:type="dxa"/>
        </w:tcPr>
        <w:p w:rsidR="0022375A" w:rsidRPr="00334694" w:rsidRDefault="00655CD2" w:rsidP="00334694">
          <w:pPr>
            <w:pStyle w:val="En-tte"/>
            <w:jc w:val="right"/>
            <w:rPr>
              <w:rFonts w:asciiTheme="majorBidi" w:eastAsiaTheme="majorEastAsia" w:hAnsiTheme="majorBidi" w:cstheme="majorBidi"/>
              <w:sz w:val="24"/>
              <w:szCs w:val="24"/>
            </w:rPr>
          </w:pPr>
          <w:sdt>
            <w:sdtPr>
              <w:rPr>
                <w:rFonts w:asciiTheme="majorBidi" w:eastAsiaTheme="majorEastAsia" w:hAnsiTheme="majorBidi" w:cstheme="majorBidi"/>
                <w:sz w:val="24"/>
                <w:szCs w:val="24"/>
              </w:rPr>
              <w:alias w:val="Titre"/>
              <w:id w:val="77761602"/>
              <w:placeholder>
                <w:docPart w:val="0AB8305487DA4238A00F727825DEEFE0"/>
              </w:placeholder>
              <w:dataBinding w:prefixMappings="xmlns:ns0='http://schemas.openxmlformats.org/package/2006/metadata/core-properties' xmlns:ns1='http://purl.org/dc/elements/1.1/'" w:xpath="/ns0:coreProperties[1]/ns1:title[1]" w:storeItemID="{6C3C8BC8-F283-45AE-878A-BAB7291924A1}"/>
              <w:text/>
            </w:sdtPr>
            <w:sdtContent>
              <w:r w:rsidR="0022375A" w:rsidRPr="00334694">
                <w:rPr>
                  <w:rFonts w:asciiTheme="majorBidi" w:eastAsiaTheme="majorEastAsia" w:hAnsiTheme="majorBidi" w:cstheme="majorBidi"/>
                  <w:sz w:val="24"/>
                  <w:szCs w:val="24"/>
                </w:rPr>
                <w:t>DIVISION DES SOLIDES</w:t>
              </w:r>
            </w:sdtContent>
          </w:sdt>
        </w:p>
      </w:tc>
      <w:sdt>
        <w:sdtPr>
          <w:rPr>
            <w:rFonts w:asciiTheme="majorBidi" w:eastAsiaTheme="majorEastAsia" w:hAnsiTheme="majorBidi" w:cstheme="majorBidi"/>
            <w:b/>
            <w:bCs/>
            <w:color w:val="4F81BD" w:themeColor="accent1"/>
            <w:sz w:val="24"/>
            <w:szCs w:val="24"/>
          </w:rPr>
          <w:alias w:val="Année"/>
          <w:id w:val="77761609"/>
          <w:placeholder>
            <w:docPart w:val="B1DA97867A1245F080D2A57E8D2C1C7B"/>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2099" w:type="dxa"/>
            </w:tcPr>
            <w:p w:rsidR="0022375A" w:rsidRPr="00334694" w:rsidRDefault="00C320CF" w:rsidP="00334694">
              <w:pPr>
                <w:pStyle w:val="En-tte"/>
                <w:rPr>
                  <w:rFonts w:asciiTheme="majorBidi" w:eastAsiaTheme="majorEastAsia" w:hAnsiTheme="majorBidi" w:cstheme="majorBidi"/>
                  <w:b/>
                  <w:bCs/>
                  <w:color w:val="4F81BD" w:themeColor="accent1"/>
                  <w:sz w:val="24"/>
                  <w:szCs w:val="24"/>
                </w:rPr>
              </w:pPr>
              <w:r>
                <w:rPr>
                  <w:rFonts w:asciiTheme="majorBidi" w:eastAsiaTheme="majorEastAsia" w:hAnsiTheme="majorBidi" w:cstheme="majorBidi"/>
                  <w:b/>
                  <w:bCs/>
                  <w:color w:val="4F81BD" w:themeColor="accent1"/>
                  <w:sz w:val="24"/>
                  <w:szCs w:val="24"/>
                </w:rPr>
                <w:t>2014-2015</w:t>
              </w:r>
            </w:p>
          </w:tc>
        </w:sdtContent>
      </w:sdt>
    </w:tr>
  </w:tbl>
  <w:p w:rsidR="0022375A" w:rsidRDefault="0022375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CF" w:rsidRDefault="00C320C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B04"/>
    <w:multiLevelType w:val="hybridMultilevel"/>
    <w:tmpl w:val="F5C2B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7410EC"/>
    <w:multiLevelType w:val="hybridMultilevel"/>
    <w:tmpl w:val="C0004A04"/>
    <w:lvl w:ilvl="0" w:tplc="CF16FABA">
      <w:start w:val="1"/>
      <w:numFmt w:val="bullet"/>
      <w:lvlText w:val=""/>
      <w:lvlJc w:val="left"/>
      <w:pPr>
        <w:tabs>
          <w:tab w:val="num" w:pos="720"/>
        </w:tabs>
        <w:ind w:left="720" w:hanging="360"/>
      </w:pPr>
      <w:rPr>
        <w:rFonts w:ascii="Wingdings" w:hAnsi="Wingdings" w:hint="default"/>
      </w:rPr>
    </w:lvl>
    <w:lvl w:ilvl="1" w:tplc="7088B00E" w:tentative="1">
      <w:start w:val="1"/>
      <w:numFmt w:val="bullet"/>
      <w:lvlText w:val=""/>
      <w:lvlJc w:val="left"/>
      <w:pPr>
        <w:tabs>
          <w:tab w:val="num" w:pos="1440"/>
        </w:tabs>
        <w:ind w:left="1440" w:hanging="360"/>
      </w:pPr>
      <w:rPr>
        <w:rFonts w:ascii="Wingdings" w:hAnsi="Wingdings" w:hint="default"/>
      </w:rPr>
    </w:lvl>
    <w:lvl w:ilvl="2" w:tplc="8DD80CCA" w:tentative="1">
      <w:start w:val="1"/>
      <w:numFmt w:val="bullet"/>
      <w:lvlText w:val=""/>
      <w:lvlJc w:val="left"/>
      <w:pPr>
        <w:tabs>
          <w:tab w:val="num" w:pos="2160"/>
        </w:tabs>
        <w:ind w:left="2160" w:hanging="360"/>
      </w:pPr>
      <w:rPr>
        <w:rFonts w:ascii="Wingdings" w:hAnsi="Wingdings" w:hint="default"/>
      </w:rPr>
    </w:lvl>
    <w:lvl w:ilvl="3" w:tplc="10A02C36" w:tentative="1">
      <w:start w:val="1"/>
      <w:numFmt w:val="bullet"/>
      <w:lvlText w:val=""/>
      <w:lvlJc w:val="left"/>
      <w:pPr>
        <w:tabs>
          <w:tab w:val="num" w:pos="2880"/>
        </w:tabs>
        <w:ind w:left="2880" w:hanging="360"/>
      </w:pPr>
      <w:rPr>
        <w:rFonts w:ascii="Wingdings" w:hAnsi="Wingdings" w:hint="default"/>
      </w:rPr>
    </w:lvl>
    <w:lvl w:ilvl="4" w:tplc="622A3E98" w:tentative="1">
      <w:start w:val="1"/>
      <w:numFmt w:val="bullet"/>
      <w:lvlText w:val=""/>
      <w:lvlJc w:val="left"/>
      <w:pPr>
        <w:tabs>
          <w:tab w:val="num" w:pos="3600"/>
        </w:tabs>
        <w:ind w:left="3600" w:hanging="360"/>
      </w:pPr>
      <w:rPr>
        <w:rFonts w:ascii="Wingdings" w:hAnsi="Wingdings" w:hint="default"/>
      </w:rPr>
    </w:lvl>
    <w:lvl w:ilvl="5" w:tplc="ADF632A4" w:tentative="1">
      <w:start w:val="1"/>
      <w:numFmt w:val="bullet"/>
      <w:lvlText w:val=""/>
      <w:lvlJc w:val="left"/>
      <w:pPr>
        <w:tabs>
          <w:tab w:val="num" w:pos="4320"/>
        </w:tabs>
        <w:ind w:left="4320" w:hanging="360"/>
      </w:pPr>
      <w:rPr>
        <w:rFonts w:ascii="Wingdings" w:hAnsi="Wingdings" w:hint="default"/>
      </w:rPr>
    </w:lvl>
    <w:lvl w:ilvl="6" w:tplc="279AB2CA" w:tentative="1">
      <w:start w:val="1"/>
      <w:numFmt w:val="bullet"/>
      <w:lvlText w:val=""/>
      <w:lvlJc w:val="left"/>
      <w:pPr>
        <w:tabs>
          <w:tab w:val="num" w:pos="5040"/>
        </w:tabs>
        <w:ind w:left="5040" w:hanging="360"/>
      </w:pPr>
      <w:rPr>
        <w:rFonts w:ascii="Wingdings" w:hAnsi="Wingdings" w:hint="default"/>
      </w:rPr>
    </w:lvl>
    <w:lvl w:ilvl="7" w:tplc="7C7ADFF2" w:tentative="1">
      <w:start w:val="1"/>
      <w:numFmt w:val="bullet"/>
      <w:lvlText w:val=""/>
      <w:lvlJc w:val="left"/>
      <w:pPr>
        <w:tabs>
          <w:tab w:val="num" w:pos="5760"/>
        </w:tabs>
        <w:ind w:left="5760" w:hanging="360"/>
      </w:pPr>
      <w:rPr>
        <w:rFonts w:ascii="Wingdings" w:hAnsi="Wingdings" w:hint="default"/>
      </w:rPr>
    </w:lvl>
    <w:lvl w:ilvl="8" w:tplc="E50A5DCC" w:tentative="1">
      <w:start w:val="1"/>
      <w:numFmt w:val="bullet"/>
      <w:lvlText w:val=""/>
      <w:lvlJc w:val="left"/>
      <w:pPr>
        <w:tabs>
          <w:tab w:val="num" w:pos="6480"/>
        </w:tabs>
        <w:ind w:left="6480" w:hanging="360"/>
      </w:pPr>
      <w:rPr>
        <w:rFonts w:ascii="Wingdings" w:hAnsi="Wingdings" w:hint="default"/>
      </w:rPr>
    </w:lvl>
  </w:abstractNum>
  <w:abstractNum w:abstractNumId="2">
    <w:nsid w:val="09AA700A"/>
    <w:multiLevelType w:val="hybridMultilevel"/>
    <w:tmpl w:val="DCFAE4AE"/>
    <w:lvl w:ilvl="0" w:tplc="7848D8B4">
      <w:start w:val="1"/>
      <w:numFmt w:val="bullet"/>
      <w:lvlText w:val=""/>
      <w:lvlJc w:val="left"/>
      <w:pPr>
        <w:tabs>
          <w:tab w:val="num" w:pos="720"/>
        </w:tabs>
        <w:ind w:left="720" w:hanging="360"/>
      </w:pPr>
      <w:rPr>
        <w:rFonts w:ascii="Wingdings" w:hAnsi="Wingdings" w:hint="default"/>
      </w:rPr>
    </w:lvl>
    <w:lvl w:ilvl="1" w:tplc="14BA8D14" w:tentative="1">
      <w:start w:val="1"/>
      <w:numFmt w:val="bullet"/>
      <w:lvlText w:val=""/>
      <w:lvlJc w:val="left"/>
      <w:pPr>
        <w:tabs>
          <w:tab w:val="num" w:pos="1440"/>
        </w:tabs>
        <w:ind w:left="1440" w:hanging="360"/>
      </w:pPr>
      <w:rPr>
        <w:rFonts w:ascii="Wingdings" w:hAnsi="Wingdings" w:hint="default"/>
      </w:rPr>
    </w:lvl>
    <w:lvl w:ilvl="2" w:tplc="DEBEA494" w:tentative="1">
      <w:start w:val="1"/>
      <w:numFmt w:val="bullet"/>
      <w:lvlText w:val=""/>
      <w:lvlJc w:val="left"/>
      <w:pPr>
        <w:tabs>
          <w:tab w:val="num" w:pos="2160"/>
        </w:tabs>
        <w:ind w:left="2160" w:hanging="360"/>
      </w:pPr>
      <w:rPr>
        <w:rFonts w:ascii="Wingdings" w:hAnsi="Wingdings" w:hint="default"/>
      </w:rPr>
    </w:lvl>
    <w:lvl w:ilvl="3" w:tplc="302A28EC" w:tentative="1">
      <w:start w:val="1"/>
      <w:numFmt w:val="bullet"/>
      <w:lvlText w:val=""/>
      <w:lvlJc w:val="left"/>
      <w:pPr>
        <w:tabs>
          <w:tab w:val="num" w:pos="2880"/>
        </w:tabs>
        <w:ind w:left="2880" w:hanging="360"/>
      </w:pPr>
      <w:rPr>
        <w:rFonts w:ascii="Wingdings" w:hAnsi="Wingdings" w:hint="default"/>
      </w:rPr>
    </w:lvl>
    <w:lvl w:ilvl="4" w:tplc="6F801D68" w:tentative="1">
      <w:start w:val="1"/>
      <w:numFmt w:val="bullet"/>
      <w:lvlText w:val=""/>
      <w:lvlJc w:val="left"/>
      <w:pPr>
        <w:tabs>
          <w:tab w:val="num" w:pos="3600"/>
        </w:tabs>
        <w:ind w:left="3600" w:hanging="360"/>
      </w:pPr>
      <w:rPr>
        <w:rFonts w:ascii="Wingdings" w:hAnsi="Wingdings" w:hint="default"/>
      </w:rPr>
    </w:lvl>
    <w:lvl w:ilvl="5" w:tplc="85E4E6E4" w:tentative="1">
      <w:start w:val="1"/>
      <w:numFmt w:val="bullet"/>
      <w:lvlText w:val=""/>
      <w:lvlJc w:val="left"/>
      <w:pPr>
        <w:tabs>
          <w:tab w:val="num" w:pos="4320"/>
        </w:tabs>
        <w:ind w:left="4320" w:hanging="360"/>
      </w:pPr>
      <w:rPr>
        <w:rFonts w:ascii="Wingdings" w:hAnsi="Wingdings" w:hint="default"/>
      </w:rPr>
    </w:lvl>
    <w:lvl w:ilvl="6" w:tplc="3BDCD568" w:tentative="1">
      <w:start w:val="1"/>
      <w:numFmt w:val="bullet"/>
      <w:lvlText w:val=""/>
      <w:lvlJc w:val="left"/>
      <w:pPr>
        <w:tabs>
          <w:tab w:val="num" w:pos="5040"/>
        </w:tabs>
        <w:ind w:left="5040" w:hanging="360"/>
      </w:pPr>
      <w:rPr>
        <w:rFonts w:ascii="Wingdings" w:hAnsi="Wingdings" w:hint="default"/>
      </w:rPr>
    </w:lvl>
    <w:lvl w:ilvl="7" w:tplc="7734A9E6" w:tentative="1">
      <w:start w:val="1"/>
      <w:numFmt w:val="bullet"/>
      <w:lvlText w:val=""/>
      <w:lvlJc w:val="left"/>
      <w:pPr>
        <w:tabs>
          <w:tab w:val="num" w:pos="5760"/>
        </w:tabs>
        <w:ind w:left="5760" w:hanging="360"/>
      </w:pPr>
      <w:rPr>
        <w:rFonts w:ascii="Wingdings" w:hAnsi="Wingdings" w:hint="default"/>
      </w:rPr>
    </w:lvl>
    <w:lvl w:ilvl="8" w:tplc="7BE8DE8C" w:tentative="1">
      <w:start w:val="1"/>
      <w:numFmt w:val="bullet"/>
      <w:lvlText w:val=""/>
      <w:lvlJc w:val="left"/>
      <w:pPr>
        <w:tabs>
          <w:tab w:val="num" w:pos="6480"/>
        </w:tabs>
        <w:ind w:left="6480" w:hanging="360"/>
      </w:pPr>
      <w:rPr>
        <w:rFonts w:ascii="Wingdings" w:hAnsi="Wingdings" w:hint="default"/>
      </w:rPr>
    </w:lvl>
  </w:abstractNum>
  <w:abstractNum w:abstractNumId="3">
    <w:nsid w:val="0BC530C1"/>
    <w:multiLevelType w:val="hybridMultilevel"/>
    <w:tmpl w:val="3E4A15EE"/>
    <w:lvl w:ilvl="0" w:tplc="040C0003">
      <w:start w:val="1"/>
      <w:numFmt w:val="bullet"/>
      <w:lvlText w:val="o"/>
      <w:lvlJc w:val="left"/>
      <w:pPr>
        <w:tabs>
          <w:tab w:val="num" w:pos="720"/>
        </w:tabs>
        <w:ind w:left="720" w:hanging="360"/>
      </w:pPr>
      <w:rPr>
        <w:rFonts w:ascii="Courier New" w:hAnsi="Courier New" w:cs="Courier New" w:hint="default"/>
      </w:rPr>
    </w:lvl>
    <w:lvl w:ilvl="1" w:tplc="F52E72DC" w:tentative="1">
      <w:start w:val="1"/>
      <w:numFmt w:val="bullet"/>
      <w:lvlText w:val="o"/>
      <w:lvlJc w:val="left"/>
      <w:pPr>
        <w:tabs>
          <w:tab w:val="num" w:pos="1440"/>
        </w:tabs>
        <w:ind w:left="1440" w:hanging="360"/>
      </w:pPr>
      <w:rPr>
        <w:rFonts w:ascii="Courier New" w:hAnsi="Courier New" w:hint="default"/>
      </w:rPr>
    </w:lvl>
    <w:lvl w:ilvl="2" w:tplc="C1765982" w:tentative="1">
      <w:start w:val="1"/>
      <w:numFmt w:val="bullet"/>
      <w:lvlText w:val="o"/>
      <w:lvlJc w:val="left"/>
      <w:pPr>
        <w:tabs>
          <w:tab w:val="num" w:pos="2160"/>
        </w:tabs>
        <w:ind w:left="2160" w:hanging="360"/>
      </w:pPr>
      <w:rPr>
        <w:rFonts w:ascii="Courier New" w:hAnsi="Courier New" w:hint="default"/>
      </w:rPr>
    </w:lvl>
    <w:lvl w:ilvl="3" w:tplc="5050803A" w:tentative="1">
      <w:start w:val="1"/>
      <w:numFmt w:val="bullet"/>
      <w:lvlText w:val="o"/>
      <w:lvlJc w:val="left"/>
      <w:pPr>
        <w:tabs>
          <w:tab w:val="num" w:pos="2880"/>
        </w:tabs>
        <w:ind w:left="2880" w:hanging="360"/>
      </w:pPr>
      <w:rPr>
        <w:rFonts w:ascii="Courier New" w:hAnsi="Courier New" w:hint="default"/>
      </w:rPr>
    </w:lvl>
    <w:lvl w:ilvl="4" w:tplc="A594B146" w:tentative="1">
      <w:start w:val="1"/>
      <w:numFmt w:val="bullet"/>
      <w:lvlText w:val="o"/>
      <w:lvlJc w:val="left"/>
      <w:pPr>
        <w:tabs>
          <w:tab w:val="num" w:pos="3600"/>
        </w:tabs>
        <w:ind w:left="3600" w:hanging="360"/>
      </w:pPr>
      <w:rPr>
        <w:rFonts w:ascii="Courier New" w:hAnsi="Courier New" w:hint="default"/>
      </w:rPr>
    </w:lvl>
    <w:lvl w:ilvl="5" w:tplc="3CA4ADB0" w:tentative="1">
      <w:start w:val="1"/>
      <w:numFmt w:val="bullet"/>
      <w:lvlText w:val="o"/>
      <w:lvlJc w:val="left"/>
      <w:pPr>
        <w:tabs>
          <w:tab w:val="num" w:pos="4320"/>
        </w:tabs>
        <w:ind w:left="4320" w:hanging="360"/>
      </w:pPr>
      <w:rPr>
        <w:rFonts w:ascii="Courier New" w:hAnsi="Courier New" w:hint="default"/>
      </w:rPr>
    </w:lvl>
    <w:lvl w:ilvl="6" w:tplc="E33E3BEA" w:tentative="1">
      <w:start w:val="1"/>
      <w:numFmt w:val="bullet"/>
      <w:lvlText w:val="o"/>
      <w:lvlJc w:val="left"/>
      <w:pPr>
        <w:tabs>
          <w:tab w:val="num" w:pos="5040"/>
        </w:tabs>
        <w:ind w:left="5040" w:hanging="360"/>
      </w:pPr>
      <w:rPr>
        <w:rFonts w:ascii="Courier New" w:hAnsi="Courier New" w:hint="default"/>
      </w:rPr>
    </w:lvl>
    <w:lvl w:ilvl="7" w:tplc="E5D824A8" w:tentative="1">
      <w:start w:val="1"/>
      <w:numFmt w:val="bullet"/>
      <w:lvlText w:val="o"/>
      <w:lvlJc w:val="left"/>
      <w:pPr>
        <w:tabs>
          <w:tab w:val="num" w:pos="5760"/>
        </w:tabs>
        <w:ind w:left="5760" w:hanging="360"/>
      </w:pPr>
      <w:rPr>
        <w:rFonts w:ascii="Courier New" w:hAnsi="Courier New" w:hint="default"/>
      </w:rPr>
    </w:lvl>
    <w:lvl w:ilvl="8" w:tplc="CEC4EC08" w:tentative="1">
      <w:start w:val="1"/>
      <w:numFmt w:val="bullet"/>
      <w:lvlText w:val="o"/>
      <w:lvlJc w:val="left"/>
      <w:pPr>
        <w:tabs>
          <w:tab w:val="num" w:pos="6480"/>
        </w:tabs>
        <w:ind w:left="6480" w:hanging="360"/>
      </w:pPr>
      <w:rPr>
        <w:rFonts w:ascii="Courier New" w:hAnsi="Courier New" w:hint="default"/>
      </w:rPr>
    </w:lvl>
  </w:abstractNum>
  <w:abstractNum w:abstractNumId="4">
    <w:nsid w:val="1031647A"/>
    <w:multiLevelType w:val="hybridMultilevel"/>
    <w:tmpl w:val="C1BAB92C"/>
    <w:lvl w:ilvl="0" w:tplc="7B226154">
      <w:start w:val="1"/>
      <w:numFmt w:val="bullet"/>
      <w:lvlText w:val=""/>
      <w:lvlJc w:val="left"/>
      <w:pPr>
        <w:tabs>
          <w:tab w:val="num" w:pos="720"/>
        </w:tabs>
        <w:ind w:left="720" w:hanging="360"/>
      </w:pPr>
      <w:rPr>
        <w:rFonts w:ascii="Wingdings" w:hAnsi="Wingdings" w:hint="default"/>
      </w:rPr>
    </w:lvl>
    <w:lvl w:ilvl="1" w:tplc="5430202E" w:tentative="1">
      <w:start w:val="1"/>
      <w:numFmt w:val="bullet"/>
      <w:lvlText w:val=""/>
      <w:lvlJc w:val="left"/>
      <w:pPr>
        <w:tabs>
          <w:tab w:val="num" w:pos="1440"/>
        </w:tabs>
        <w:ind w:left="1440" w:hanging="360"/>
      </w:pPr>
      <w:rPr>
        <w:rFonts w:ascii="Wingdings" w:hAnsi="Wingdings" w:hint="default"/>
      </w:rPr>
    </w:lvl>
    <w:lvl w:ilvl="2" w:tplc="F8706ACC" w:tentative="1">
      <w:start w:val="1"/>
      <w:numFmt w:val="bullet"/>
      <w:lvlText w:val=""/>
      <w:lvlJc w:val="left"/>
      <w:pPr>
        <w:tabs>
          <w:tab w:val="num" w:pos="2160"/>
        </w:tabs>
        <w:ind w:left="2160" w:hanging="360"/>
      </w:pPr>
      <w:rPr>
        <w:rFonts w:ascii="Wingdings" w:hAnsi="Wingdings" w:hint="default"/>
      </w:rPr>
    </w:lvl>
    <w:lvl w:ilvl="3" w:tplc="8944740C" w:tentative="1">
      <w:start w:val="1"/>
      <w:numFmt w:val="bullet"/>
      <w:lvlText w:val=""/>
      <w:lvlJc w:val="left"/>
      <w:pPr>
        <w:tabs>
          <w:tab w:val="num" w:pos="2880"/>
        </w:tabs>
        <w:ind w:left="2880" w:hanging="360"/>
      </w:pPr>
      <w:rPr>
        <w:rFonts w:ascii="Wingdings" w:hAnsi="Wingdings" w:hint="default"/>
      </w:rPr>
    </w:lvl>
    <w:lvl w:ilvl="4" w:tplc="719A9206" w:tentative="1">
      <w:start w:val="1"/>
      <w:numFmt w:val="bullet"/>
      <w:lvlText w:val=""/>
      <w:lvlJc w:val="left"/>
      <w:pPr>
        <w:tabs>
          <w:tab w:val="num" w:pos="3600"/>
        </w:tabs>
        <w:ind w:left="3600" w:hanging="360"/>
      </w:pPr>
      <w:rPr>
        <w:rFonts w:ascii="Wingdings" w:hAnsi="Wingdings" w:hint="default"/>
      </w:rPr>
    </w:lvl>
    <w:lvl w:ilvl="5" w:tplc="6C5471FA" w:tentative="1">
      <w:start w:val="1"/>
      <w:numFmt w:val="bullet"/>
      <w:lvlText w:val=""/>
      <w:lvlJc w:val="left"/>
      <w:pPr>
        <w:tabs>
          <w:tab w:val="num" w:pos="4320"/>
        </w:tabs>
        <w:ind w:left="4320" w:hanging="360"/>
      </w:pPr>
      <w:rPr>
        <w:rFonts w:ascii="Wingdings" w:hAnsi="Wingdings" w:hint="default"/>
      </w:rPr>
    </w:lvl>
    <w:lvl w:ilvl="6" w:tplc="043CE4C0" w:tentative="1">
      <w:start w:val="1"/>
      <w:numFmt w:val="bullet"/>
      <w:lvlText w:val=""/>
      <w:lvlJc w:val="left"/>
      <w:pPr>
        <w:tabs>
          <w:tab w:val="num" w:pos="5040"/>
        </w:tabs>
        <w:ind w:left="5040" w:hanging="360"/>
      </w:pPr>
      <w:rPr>
        <w:rFonts w:ascii="Wingdings" w:hAnsi="Wingdings" w:hint="default"/>
      </w:rPr>
    </w:lvl>
    <w:lvl w:ilvl="7" w:tplc="359C1E72" w:tentative="1">
      <w:start w:val="1"/>
      <w:numFmt w:val="bullet"/>
      <w:lvlText w:val=""/>
      <w:lvlJc w:val="left"/>
      <w:pPr>
        <w:tabs>
          <w:tab w:val="num" w:pos="5760"/>
        </w:tabs>
        <w:ind w:left="5760" w:hanging="360"/>
      </w:pPr>
      <w:rPr>
        <w:rFonts w:ascii="Wingdings" w:hAnsi="Wingdings" w:hint="default"/>
      </w:rPr>
    </w:lvl>
    <w:lvl w:ilvl="8" w:tplc="59B4D944" w:tentative="1">
      <w:start w:val="1"/>
      <w:numFmt w:val="bullet"/>
      <w:lvlText w:val=""/>
      <w:lvlJc w:val="left"/>
      <w:pPr>
        <w:tabs>
          <w:tab w:val="num" w:pos="6480"/>
        </w:tabs>
        <w:ind w:left="6480" w:hanging="360"/>
      </w:pPr>
      <w:rPr>
        <w:rFonts w:ascii="Wingdings" w:hAnsi="Wingdings" w:hint="default"/>
      </w:rPr>
    </w:lvl>
  </w:abstractNum>
  <w:abstractNum w:abstractNumId="5">
    <w:nsid w:val="14007432"/>
    <w:multiLevelType w:val="hybridMultilevel"/>
    <w:tmpl w:val="7F0C78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410FDA"/>
    <w:multiLevelType w:val="hybridMultilevel"/>
    <w:tmpl w:val="F040674E"/>
    <w:lvl w:ilvl="0" w:tplc="040C000B">
      <w:start w:val="1"/>
      <w:numFmt w:val="bullet"/>
      <w:lvlText w:val=""/>
      <w:lvlJc w:val="left"/>
      <w:pPr>
        <w:ind w:left="720" w:hanging="360"/>
      </w:pPr>
      <w:rPr>
        <w:rFonts w:ascii="Wingdings" w:hAnsi="Wingdings" w:hint="default"/>
        <w:b/>
        <w:bCs/>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5F274B"/>
    <w:multiLevelType w:val="hybridMultilevel"/>
    <w:tmpl w:val="4B2E81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016F28"/>
    <w:multiLevelType w:val="hybridMultilevel"/>
    <w:tmpl w:val="5A0E2A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290608"/>
    <w:multiLevelType w:val="hybridMultilevel"/>
    <w:tmpl w:val="FF0E4920"/>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0">
    <w:nsid w:val="20D42E45"/>
    <w:multiLevelType w:val="hybridMultilevel"/>
    <w:tmpl w:val="AAD07094"/>
    <w:lvl w:ilvl="0" w:tplc="529CAF98">
      <w:start w:val="1"/>
      <w:numFmt w:val="bullet"/>
      <w:lvlText w:val="•"/>
      <w:lvlJc w:val="left"/>
      <w:pPr>
        <w:tabs>
          <w:tab w:val="num" w:pos="720"/>
        </w:tabs>
        <w:ind w:left="720" w:hanging="360"/>
      </w:pPr>
      <w:rPr>
        <w:rFonts w:ascii="Arial" w:hAnsi="Arial" w:hint="default"/>
      </w:rPr>
    </w:lvl>
    <w:lvl w:ilvl="1" w:tplc="EFECF83C" w:tentative="1">
      <w:start w:val="1"/>
      <w:numFmt w:val="bullet"/>
      <w:lvlText w:val="•"/>
      <w:lvlJc w:val="left"/>
      <w:pPr>
        <w:tabs>
          <w:tab w:val="num" w:pos="1440"/>
        </w:tabs>
        <w:ind w:left="1440" w:hanging="360"/>
      </w:pPr>
      <w:rPr>
        <w:rFonts w:ascii="Arial" w:hAnsi="Arial" w:hint="default"/>
      </w:rPr>
    </w:lvl>
    <w:lvl w:ilvl="2" w:tplc="E26E3D72" w:tentative="1">
      <w:start w:val="1"/>
      <w:numFmt w:val="bullet"/>
      <w:lvlText w:val="•"/>
      <w:lvlJc w:val="left"/>
      <w:pPr>
        <w:tabs>
          <w:tab w:val="num" w:pos="2160"/>
        </w:tabs>
        <w:ind w:left="2160" w:hanging="360"/>
      </w:pPr>
      <w:rPr>
        <w:rFonts w:ascii="Arial" w:hAnsi="Arial" w:hint="default"/>
      </w:rPr>
    </w:lvl>
    <w:lvl w:ilvl="3" w:tplc="B48C0C12" w:tentative="1">
      <w:start w:val="1"/>
      <w:numFmt w:val="bullet"/>
      <w:lvlText w:val="•"/>
      <w:lvlJc w:val="left"/>
      <w:pPr>
        <w:tabs>
          <w:tab w:val="num" w:pos="2880"/>
        </w:tabs>
        <w:ind w:left="2880" w:hanging="360"/>
      </w:pPr>
      <w:rPr>
        <w:rFonts w:ascii="Arial" w:hAnsi="Arial" w:hint="default"/>
      </w:rPr>
    </w:lvl>
    <w:lvl w:ilvl="4" w:tplc="8BA84AE6" w:tentative="1">
      <w:start w:val="1"/>
      <w:numFmt w:val="bullet"/>
      <w:lvlText w:val="•"/>
      <w:lvlJc w:val="left"/>
      <w:pPr>
        <w:tabs>
          <w:tab w:val="num" w:pos="3600"/>
        </w:tabs>
        <w:ind w:left="3600" w:hanging="360"/>
      </w:pPr>
      <w:rPr>
        <w:rFonts w:ascii="Arial" w:hAnsi="Arial" w:hint="default"/>
      </w:rPr>
    </w:lvl>
    <w:lvl w:ilvl="5" w:tplc="D932D4EE" w:tentative="1">
      <w:start w:val="1"/>
      <w:numFmt w:val="bullet"/>
      <w:lvlText w:val="•"/>
      <w:lvlJc w:val="left"/>
      <w:pPr>
        <w:tabs>
          <w:tab w:val="num" w:pos="4320"/>
        </w:tabs>
        <w:ind w:left="4320" w:hanging="360"/>
      </w:pPr>
      <w:rPr>
        <w:rFonts w:ascii="Arial" w:hAnsi="Arial" w:hint="default"/>
      </w:rPr>
    </w:lvl>
    <w:lvl w:ilvl="6" w:tplc="2710D858" w:tentative="1">
      <w:start w:val="1"/>
      <w:numFmt w:val="bullet"/>
      <w:lvlText w:val="•"/>
      <w:lvlJc w:val="left"/>
      <w:pPr>
        <w:tabs>
          <w:tab w:val="num" w:pos="5040"/>
        </w:tabs>
        <w:ind w:left="5040" w:hanging="360"/>
      </w:pPr>
      <w:rPr>
        <w:rFonts w:ascii="Arial" w:hAnsi="Arial" w:hint="default"/>
      </w:rPr>
    </w:lvl>
    <w:lvl w:ilvl="7" w:tplc="2E84C5E6" w:tentative="1">
      <w:start w:val="1"/>
      <w:numFmt w:val="bullet"/>
      <w:lvlText w:val="•"/>
      <w:lvlJc w:val="left"/>
      <w:pPr>
        <w:tabs>
          <w:tab w:val="num" w:pos="5760"/>
        </w:tabs>
        <w:ind w:left="5760" w:hanging="360"/>
      </w:pPr>
      <w:rPr>
        <w:rFonts w:ascii="Arial" w:hAnsi="Arial" w:hint="default"/>
      </w:rPr>
    </w:lvl>
    <w:lvl w:ilvl="8" w:tplc="82C64E72" w:tentative="1">
      <w:start w:val="1"/>
      <w:numFmt w:val="bullet"/>
      <w:lvlText w:val="•"/>
      <w:lvlJc w:val="left"/>
      <w:pPr>
        <w:tabs>
          <w:tab w:val="num" w:pos="6480"/>
        </w:tabs>
        <w:ind w:left="6480" w:hanging="360"/>
      </w:pPr>
      <w:rPr>
        <w:rFonts w:ascii="Arial" w:hAnsi="Arial" w:hint="default"/>
      </w:rPr>
    </w:lvl>
  </w:abstractNum>
  <w:abstractNum w:abstractNumId="11">
    <w:nsid w:val="2A3C7CC1"/>
    <w:multiLevelType w:val="hybridMultilevel"/>
    <w:tmpl w:val="87986AEE"/>
    <w:lvl w:ilvl="0" w:tplc="A5F2E488">
      <w:start w:val="1"/>
      <w:numFmt w:val="bullet"/>
      <w:lvlText w:val="o"/>
      <w:lvlJc w:val="left"/>
      <w:pPr>
        <w:tabs>
          <w:tab w:val="num" w:pos="720"/>
        </w:tabs>
        <w:ind w:left="720" w:hanging="360"/>
      </w:pPr>
      <w:rPr>
        <w:rFonts w:ascii="Courier New" w:hAnsi="Courier New" w:hint="default"/>
      </w:rPr>
    </w:lvl>
    <w:lvl w:ilvl="1" w:tplc="F52E72DC" w:tentative="1">
      <w:start w:val="1"/>
      <w:numFmt w:val="bullet"/>
      <w:lvlText w:val="o"/>
      <w:lvlJc w:val="left"/>
      <w:pPr>
        <w:tabs>
          <w:tab w:val="num" w:pos="1440"/>
        </w:tabs>
        <w:ind w:left="1440" w:hanging="360"/>
      </w:pPr>
      <w:rPr>
        <w:rFonts w:ascii="Courier New" w:hAnsi="Courier New" w:hint="default"/>
      </w:rPr>
    </w:lvl>
    <w:lvl w:ilvl="2" w:tplc="C1765982" w:tentative="1">
      <w:start w:val="1"/>
      <w:numFmt w:val="bullet"/>
      <w:lvlText w:val="o"/>
      <w:lvlJc w:val="left"/>
      <w:pPr>
        <w:tabs>
          <w:tab w:val="num" w:pos="2160"/>
        </w:tabs>
        <w:ind w:left="2160" w:hanging="360"/>
      </w:pPr>
      <w:rPr>
        <w:rFonts w:ascii="Courier New" w:hAnsi="Courier New" w:hint="default"/>
      </w:rPr>
    </w:lvl>
    <w:lvl w:ilvl="3" w:tplc="5050803A" w:tentative="1">
      <w:start w:val="1"/>
      <w:numFmt w:val="bullet"/>
      <w:lvlText w:val="o"/>
      <w:lvlJc w:val="left"/>
      <w:pPr>
        <w:tabs>
          <w:tab w:val="num" w:pos="2880"/>
        </w:tabs>
        <w:ind w:left="2880" w:hanging="360"/>
      </w:pPr>
      <w:rPr>
        <w:rFonts w:ascii="Courier New" w:hAnsi="Courier New" w:hint="default"/>
      </w:rPr>
    </w:lvl>
    <w:lvl w:ilvl="4" w:tplc="A594B146" w:tentative="1">
      <w:start w:val="1"/>
      <w:numFmt w:val="bullet"/>
      <w:lvlText w:val="o"/>
      <w:lvlJc w:val="left"/>
      <w:pPr>
        <w:tabs>
          <w:tab w:val="num" w:pos="3600"/>
        </w:tabs>
        <w:ind w:left="3600" w:hanging="360"/>
      </w:pPr>
      <w:rPr>
        <w:rFonts w:ascii="Courier New" w:hAnsi="Courier New" w:hint="default"/>
      </w:rPr>
    </w:lvl>
    <w:lvl w:ilvl="5" w:tplc="3CA4ADB0" w:tentative="1">
      <w:start w:val="1"/>
      <w:numFmt w:val="bullet"/>
      <w:lvlText w:val="o"/>
      <w:lvlJc w:val="left"/>
      <w:pPr>
        <w:tabs>
          <w:tab w:val="num" w:pos="4320"/>
        </w:tabs>
        <w:ind w:left="4320" w:hanging="360"/>
      </w:pPr>
      <w:rPr>
        <w:rFonts w:ascii="Courier New" w:hAnsi="Courier New" w:hint="default"/>
      </w:rPr>
    </w:lvl>
    <w:lvl w:ilvl="6" w:tplc="E33E3BEA" w:tentative="1">
      <w:start w:val="1"/>
      <w:numFmt w:val="bullet"/>
      <w:lvlText w:val="o"/>
      <w:lvlJc w:val="left"/>
      <w:pPr>
        <w:tabs>
          <w:tab w:val="num" w:pos="5040"/>
        </w:tabs>
        <w:ind w:left="5040" w:hanging="360"/>
      </w:pPr>
      <w:rPr>
        <w:rFonts w:ascii="Courier New" w:hAnsi="Courier New" w:hint="default"/>
      </w:rPr>
    </w:lvl>
    <w:lvl w:ilvl="7" w:tplc="E5D824A8" w:tentative="1">
      <w:start w:val="1"/>
      <w:numFmt w:val="bullet"/>
      <w:lvlText w:val="o"/>
      <w:lvlJc w:val="left"/>
      <w:pPr>
        <w:tabs>
          <w:tab w:val="num" w:pos="5760"/>
        </w:tabs>
        <w:ind w:left="5760" w:hanging="360"/>
      </w:pPr>
      <w:rPr>
        <w:rFonts w:ascii="Courier New" w:hAnsi="Courier New" w:hint="default"/>
      </w:rPr>
    </w:lvl>
    <w:lvl w:ilvl="8" w:tplc="CEC4EC08" w:tentative="1">
      <w:start w:val="1"/>
      <w:numFmt w:val="bullet"/>
      <w:lvlText w:val="o"/>
      <w:lvlJc w:val="left"/>
      <w:pPr>
        <w:tabs>
          <w:tab w:val="num" w:pos="6480"/>
        </w:tabs>
        <w:ind w:left="6480" w:hanging="360"/>
      </w:pPr>
      <w:rPr>
        <w:rFonts w:ascii="Courier New" w:hAnsi="Courier New" w:hint="default"/>
      </w:rPr>
    </w:lvl>
  </w:abstractNum>
  <w:abstractNum w:abstractNumId="12">
    <w:nsid w:val="33D1060A"/>
    <w:multiLevelType w:val="multilevel"/>
    <w:tmpl w:val="A978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A161FE"/>
    <w:multiLevelType w:val="hybridMultilevel"/>
    <w:tmpl w:val="359E6736"/>
    <w:lvl w:ilvl="0" w:tplc="DD0CD35C">
      <w:start w:val="1"/>
      <w:numFmt w:val="bullet"/>
      <w:lvlText w:val=""/>
      <w:lvlJc w:val="left"/>
      <w:pPr>
        <w:tabs>
          <w:tab w:val="num" w:pos="720"/>
        </w:tabs>
        <w:ind w:left="720" w:hanging="360"/>
      </w:pPr>
      <w:rPr>
        <w:rFonts w:ascii="Wingdings" w:hAnsi="Wingdings" w:hint="default"/>
      </w:rPr>
    </w:lvl>
    <w:lvl w:ilvl="1" w:tplc="1DA0CC0C" w:tentative="1">
      <w:start w:val="1"/>
      <w:numFmt w:val="bullet"/>
      <w:lvlText w:val=""/>
      <w:lvlJc w:val="left"/>
      <w:pPr>
        <w:tabs>
          <w:tab w:val="num" w:pos="1440"/>
        </w:tabs>
        <w:ind w:left="1440" w:hanging="360"/>
      </w:pPr>
      <w:rPr>
        <w:rFonts w:ascii="Wingdings" w:hAnsi="Wingdings" w:hint="default"/>
      </w:rPr>
    </w:lvl>
    <w:lvl w:ilvl="2" w:tplc="62CCC43C" w:tentative="1">
      <w:start w:val="1"/>
      <w:numFmt w:val="bullet"/>
      <w:lvlText w:val=""/>
      <w:lvlJc w:val="left"/>
      <w:pPr>
        <w:tabs>
          <w:tab w:val="num" w:pos="2160"/>
        </w:tabs>
        <w:ind w:left="2160" w:hanging="360"/>
      </w:pPr>
      <w:rPr>
        <w:rFonts w:ascii="Wingdings" w:hAnsi="Wingdings" w:hint="default"/>
      </w:rPr>
    </w:lvl>
    <w:lvl w:ilvl="3" w:tplc="D182EEC8" w:tentative="1">
      <w:start w:val="1"/>
      <w:numFmt w:val="bullet"/>
      <w:lvlText w:val=""/>
      <w:lvlJc w:val="left"/>
      <w:pPr>
        <w:tabs>
          <w:tab w:val="num" w:pos="2880"/>
        </w:tabs>
        <w:ind w:left="2880" w:hanging="360"/>
      </w:pPr>
      <w:rPr>
        <w:rFonts w:ascii="Wingdings" w:hAnsi="Wingdings" w:hint="default"/>
      </w:rPr>
    </w:lvl>
    <w:lvl w:ilvl="4" w:tplc="2EB67240" w:tentative="1">
      <w:start w:val="1"/>
      <w:numFmt w:val="bullet"/>
      <w:lvlText w:val=""/>
      <w:lvlJc w:val="left"/>
      <w:pPr>
        <w:tabs>
          <w:tab w:val="num" w:pos="3600"/>
        </w:tabs>
        <w:ind w:left="3600" w:hanging="360"/>
      </w:pPr>
      <w:rPr>
        <w:rFonts w:ascii="Wingdings" w:hAnsi="Wingdings" w:hint="default"/>
      </w:rPr>
    </w:lvl>
    <w:lvl w:ilvl="5" w:tplc="9AE0224C" w:tentative="1">
      <w:start w:val="1"/>
      <w:numFmt w:val="bullet"/>
      <w:lvlText w:val=""/>
      <w:lvlJc w:val="left"/>
      <w:pPr>
        <w:tabs>
          <w:tab w:val="num" w:pos="4320"/>
        </w:tabs>
        <w:ind w:left="4320" w:hanging="360"/>
      </w:pPr>
      <w:rPr>
        <w:rFonts w:ascii="Wingdings" w:hAnsi="Wingdings" w:hint="default"/>
      </w:rPr>
    </w:lvl>
    <w:lvl w:ilvl="6" w:tplc="2788FD6A" w:tentative="1">
      <w:start w:val="1"/>
      <w:numFmt w:val="bullet"/>
      <w:lvlText w:val=""/>
      <w:lvlJc w:val="left"/>
      <w:pPr>
        <w:tabs>
          <w:tab w:val="num" w:pos="5040"/>
        </w:tabs>
        <w:ind w:left="5040" w:hanging="360"/>
      </w:pPr>
      <w:rPr>
        <w:rFonts w:ascii="Wingdings" w:hAnsi="Wingdings" w:hint="default"/>
      </w:rPr>
    </w:lvl>
    <w:lvl w:ilvl="7" w:tplc="6BEA7046" w:tentative="1">
      <w:start w:val="1"/>
      <w:numFmt w:val="bullet"/>
      <w:lvlText w:val=""/>
      <w:lvlJc w:val="left"/>
      <w:pPr>
        <w:tabs>
          <w:tab w:val="num" w:pos="5760"/>
        </w:tabs>
        <w:ind w:left="5760" w:hanging="360"/>
      </w:pPr>
      <w:rPr>
        <w:rFonts w:ascii="Wingdings" w:hAnsi="Wingdings" w:hint="default"/>
      </w:rPr>
    </w:lvl>
    <w:lvl w:ilvl="8" w:tplc="995263DA" w:tentative="1">
      <w:start w:val="1"/>
      <w:numFmt w:val="bullet"/>
      <w:lvlText w:val=""/>
      <w:lvlJc w:val="left"/>
      <w:pPr>
        <w:tabs>
          <w:tab w:val="num" w:pos="6480"/>
        </w:tabs>
        <w:ind w:left="6480" w:hanging="360"/>
      </w:pPr>
      <w:rPr>
        <w:rFonts w:ascii="Wingdings" w:hAnsi="Wingdings" w:hint="default"/>
      </w:rPr>
    </w:lvl>
  </w:abstractNum>
  <w:abstractNum w:abstractNumId="14">
    <w:nsid w:val="41952B31"/>
    <w:multiLevelType w:val="hybridMultilevel"/>
    <w:tmpl w:val="85FA5BEA"/>
    <w:lvl w:ilvl="0" w:tplc="BC0224D2">
      <w:start w:val="1"/>
      <w:numFmt w:val="bullet"/>
      <w:lvlText w:val=""/>
      <w:lvlJc w:val="left"/>
      <w:pPr>
        <w:tabs>
          <w:tab w:val="num" w:pos="720"/>
        </w:tabs>
        <w:ind w:left="720" w:hanging="360"/>
      </w:pPr>
      <w:rPr>
        <w:rFonts w:ascii="Wingdings" w:hAnsi="Wingdings" w:hint="default"/>
      </w:rPr>
    </w:lvl>
    <w:lvl w:ilvl="1" w:tplc="E0CEB9D6" w:tentative="1">
      <w:start w:val="1"/>
      <w:numFmt w:val="bullet"/>
      <w:lvlText w:val=""/>
      <w:lvlJc w:val="left"/>
      <w:pPr>
        <w:tabs>
          <w:tab w:val="num" w:pos="1440"/>
        </w:tabs>
        <w:ind w:left="1440" w:hanging="360"/>
      </w:pPr>
      <w:rPr>
        <w:rFonts w:ascii="Wingdings" w:hAnsi="Wingdings" w:hint="default"/>
      </w:rPr>
    </w:lvl>
    <w:lvl w:ilvl="2" w:tplc="E754242A" w:tentative="1">
      <w:start w:val="1"/>
      <w:numFmt w:val="bullet"/>
      <w:lvlText w:val=""/>
      <w:lvlJc w:val="left"/>
      <w:pPr>
        <w:tabs>
          <w:tab w:val="num" w:pos="2160"/>
        </w:tabs>
        <w:ind w:left="2160" w:hanging="360"/>
      </w:pPr>
      <w:rPr>
        <w:rFonts w:ascii="Wingdings" w:hAnsi="Wingdings" w:hint="default"/>
      </w:rPr>
    </w:lvl>
    <w:lvl w:ilvl="3" w:tplc="EA1CE532" w:tentative="1">
      <w:start w:val="1"/>
      <w:numFmt w:val="bullet"/>
      <w:lvlText w:val=""/>
      <w:lvlJc w:val="left"/>
      <w:pPr>
        <w:tabs>
          <w:tab w:val="num" w:pos="2880"/>
        </w:tabs>
        <w:ind w:left="2880" w:hanging="360"/>
      </w:pPr>
      <w:rPr>
        <w:rFonts w:ascii="Wingdings" w:hAnsi="Wingdings" w:hint="default"/>
      </w:rPr>
    </w:lvl>
    <w:lvl w:ilvl="4" w:tplc="4530D9FC" w:tentative="1">
      <w:start w:val="1"/>
      <w:numFmt w:val="bullet"/>
      <w:lvlText w:val=""/>
      <w:lvlJc w:val="left"/>
      <w:pPr>
        <w:tabs>
          <w:tab w:val="num" w:pos="3600"/>
        </w:tabs>
        <w:ind w:left="3600" w:hanging="360"/>
      </w:pPr>
      <w:rPr>
        <w:rFonts w:ascii="Wingdings" w:hAnsi="Wingdings" w:hint="default"/>
      </w:rPr>
    </w:lvl>
    <w:lvl w:ilvl="5" w:tplc="26EA2B2E" w:tentative="1">
      <w:start w:val="1"/>
      <w:numFmt w:val="bullet"/>
      <w:lvlText w:val=""/>
      <w:lvlJc w:val="left"/>
      <w:pPr>
        <w:tabs>
          <w:tab w:val="num" w:pos="4320"/>
        </w:tabs>
        <w:ind w:left="4320" w:hanging="360"/>
      </w:pPr>
      <w:rPr>
        <w:rFonts w:ascii="Wingdings" w:hAnsi="Wingdings" w:hint="default"/>
      </w:rPr>
    </w:lvl>
    <w:lvl w:ilvl="6" w:tplc="DC16D9E0" w:tentative="1">
      <w:start w:val="1"/>
      <w:numFmt w:val="bullet"/>
      <w:lvlText w:val=""/>
      <w:lvlJc w:val="left"/>
      <w:pPr>
        <w:tabs>
          <w:tab w:val="num" w:pos="5040"/>
        </w:tabs>
        <w:ind w:left="5040" w:hanging="360"/>
      </w:pPr>
      <w:rPr>
        <w:rFonts w:ascii="Wingdings" w:hAnsi="Wingdings" w:hint="default"/>
      </w:rPr>
    </w:lvl>
    <w:lvl w:ilvl="7" w:tplc="05B68030" w:tentative="1">
      <w:start w:val="1"/>
      <w:numFmt w:val="bullet"/>
      <w:lvlText w:val=""/>
      <w:lvlJc w:val="left"/>
      <w:pPr>
        <w:tabs>
          <w:tab w:val="num" w:pos="5760"/>
        </w:tabs>
        <w:ind w:left="5760" w:hanging="360"/>
      </w:pPr>
      <w:rPr>
        <w:rFonts w:ascii="Wingdings" w:hAnsi="Wingdings" w:hint="default"/>
      </w:rPr>
    </w:lvl>
    <w:lvl w:ilvl="8" w:tplc="38D48444" w:tentative="1">
      <w:start w:val="1"/>
      <w:numFmt w:val="bullet"/>
      <w:lvlText w:val=""/>
      <w:lvlJc w:val="left"/>
      <w:pPr>
        <w:tabs>
          <w:tab w:val="num" w:pos="6480"/>
        </w:tabs>
        <w:ind w:left="6480" w:hanging="360"/>
      </w:pPr>
      <w:rPr>
        <w:rFonts w:ascii="Wingdings" w:hAnsi="Wingdings" w:hint="default"/>
      </w:rPr>
    </w:lvl>
  </w:abstractNum>
  <w:abstractNum w:abstractNumId="15">
    <w:nsid w:val="4A7234B8"/>
    <w:multiLevelType w:val="hybridMultilevel"/>
    <w:tmpl w:val="79703B60"/>
    <w:lvl w:ilvl="0" w:tplc="57D28494">
      <w:start w:val="1"/>
      <w:numFmt w:val="bullet"/>
      <w:lvlText w:val=""/>
      <w:lvlJc w:val="left"/>
      <w:pPr>
        <w:tabs>
          <w:tab w:val="num" w:pos="720"/>
        </w:tabs>
        <w:ind w:left="720" w:hanging="360"/>
      </w:pPr>
      <w:rPr>
        <w:rFonts w:ascii="Wingdings 2" w:hAnsi="Wingdings 2" w:hint="default"/>
      </w:rPr>
    </w:lvl>
    <w:lvl w:ilvl="1" w:tplc="C9BA608E" w:tentative="1">
      <w:start w:val="1"/>
      <w:numFmt w:val="bullet"/>
      <w:lvlText w:val=""/>
      <w:lvlJc w:val="left"/>
      <w:pPr>
        <w:tabs>
          <w:tab w:val="num" w:pos="1440"/>
        </w:tabs>
        <w:ind w:left="1440" w:hanging="360"/>
      </w:pPr>
      <w:rPr>
        <w:rFonts w:ascii="Wingdings 2" w:hAnsi="Wingdings 2" w:hint="default"/>
      </w:rPr>
    </w:lvl>
    <w:lvl w:ilvl="2" w:tplc="AB2A1A7A" w:tentative="1">
      <w:start w:val="1"/>
      <w:numFmt w:val="bullet"/>
      <w:lvlText w:val=""/>
      <w:lvlJc w:val="left"/>
      <w:pPr>
        <w:tabs>
          <w:tab w:val="num" w:pos="2160"/>
        </w:tabs>
        <w:ind w:left="2160" w:hanging="360"/>
      </w:pPr>
      <w:rPr>
        <w:rFonts w:ascii="Wingdings 2" w:hAnsi="Wingdings 2" w:hint="default"/>
      </w:rPr>
    </w:lvl>
    <w:lvl w:ilvl="3" w:tplc="1A404A06" w:tentative="1">
      <w:start w:val="1"/>
      <w:numFmt w:val="bullet"/>
      <w:lvlText w:val=""/>
      <w:lvlJc w:val="left"/>
      <w:pPr>
        <w:tabs>
          <w:tab w:val="num" w:pos="2880"/>
        </w:tabs>
        <w:ind w:left="2880" w:hanging="360"/>
      </w:pPr>
      <w:rPr>
        <w:rFonts w:ascii="Wingdings 2" w:hAnsi="Wingdings 2" w:hint="default"/>
      </w:rPr>
    </w:lvl>
    <w:lvl w:ilvl="4" w:tplc="261663DE" w:tentative="1">
      <w:start w:val="1"/>
      <w:numFmt w:val="bullet"/>
      <w:lvlText w:val=""/>
      <w:lvlJc w:val="left"/>
      <w:pPr>
        <w:tabs>
          <w:tab w:val="num" w:pos="3600"/>
        </w:tabs>
        <w:ind w:left="3600" w:hanging="360"/>
      </w:pPr>
      <w:rPr>
        <w:rFonts w:ascii="Wingdings 2" w:hAnsi="Wingdings 2" w:hint="default"/>
      </w:rPr>
    </w:lvl>
    <w:lvl w:ilvl="5" w:tplc="C5E44FF8" w:tentative="1">
      <w:start w:val="1"/>
      <w:numFmt w:val="bullet"/>
      <w:lvlText w:val=""/>
      <w:lvlJc w:val="left"/>
      <w:pPr>
        <w:tabs>
          <w:tab w:val="num" w:pos="4320"/>
        </w:tabs>
        <w:ind w:left="4320" w:hanging="360"/>
      </w:pPr>
      <w:rPr>
        <w:rFonts w:ascii="Wingdings 2" w:hAnsi="Wingdings 2" w:hint="default"/>
      </w:rPr>
    </w:lvl>
    <w:lvl w:ilvl="6" w:tplc="6BA28782" w:tentative="1">
      <w:start w:val="1"/>
      <w:numFmt w:val="bullet"/>
      <w:lvlText w:val=""/>
      <w:lvlJc w:val="left"/>
      <w:pPr>
        <w:tabs>
          <w:tab w:val="num" w:pos="5040"/>
        </w:tabs>
        <w:ind w:left="5040" w:hanging="360"/>
      </w:pPr>
      <w:rPr>
        <w:rFonts w:ascii="Wingdings 2" w:hAnsi="Wingdings 2" w:hint="default"/>
      </w:rPr>
    </w:lvl>
    <w:lvl w:ilvl="7" w:tplc="F52C3B44" w:tentative="1">
      <w:start w:val="1"/>
      <w:numFmt w:val="bullet"/>
      <w:lvlText w:val=""/>
      <w:lvlJc w:val="left"/>
      <w:pPr>
        <w:tabs>
          <w:tab w:val="num" w:pos="5760"/>
        </w:tabs>
        <w:ind w:left="5760" w:hanging="360"/>
      </w:pPr>
      <w:rPr>
        <w:rFonts w:ascii="Wingdings 2" w:hAnsi="Wingdings 2" w:hint="default"/>
      </w:rPr>
    </w:lvl>
    <w:lvl w:ilvl="8" w:tplc="1FA2DA6E" w:tentative="1">
      <w:start w:val="1"/>
      <w:numFmt w:val="bullet"/>
      <w:lvlText w:val=""/>
      <w:lvlJc w:val="left"/>
      <w:pPr>
        <w:tabs>
          <w:tab w:val="num" w:pos="6480"/>
        </w:tabs>
        <w:ind w:left="6480" w:hanging="360"/>
      </w:pPr>
      <w:rPr>
        <w:rFonts w:ascii="Wingdings 2" w:hAnsi="Wingdings 2" w:hint="default"/>
      </w:rPr>
    </w:lvl>
  </w:abstractNum>
  <w:abstractNum w:abstractNumId="16">
    <w:nsid w:val="4E3E64B9"/>
    <w:multiLevelType w:val="hybridMultilevel"/>
    <w:tmpl w:val="1982EDC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534A0C67"/>
    <w:multiLevelType w:val="hybridMultilevel"/>
    <w:tmpl w:val="DD9AF4C0"/>
    <w:lvl w:ilvl="0" w:tplc="FF1ED850">
      <w:start w:val="1"/>
      <w:numFmt w:val="bullet"/>
      <w:lvlText w:val=""/>
      <w:lvlJc w:val="left"/>
      <w:pPr>
        <w:tabs>
          <w:tab w:val="num" w:pos="720"/>
        </w:tabs>
        <w:ind w:left="720" w:hanging="360"/>
      </w:pPr>
      <w:rPr>
        <w:rFonts w:ascii="Wingdings" w:hAnsi="Wingdings" w:hint="default"/>
      </w:rPr>
    </w:lvl>
    <w:lvl w:ilvl="1" w:tplc="F3409A2C" w:tentative="1">
      <w:start w:val="1"/>
      <w:numFmt w:val="bullet"/>
      <w:lvlText w:val=""/>
      <w:lvlJc w:val="left"/>
      <w:pPr>
        <w:tabs>
          <w:tab w:val="num" w:pos="1440"/>
        </w:tabs>
        <w:ind w:left="1440" w:hanging="360"/>
      </w:pPr>
      <w:rPr>
        <w:rFonts w:ascii="Wingdings" w:hAnsi="Wingdings" w:hint="default"/>
      </w:rPr>
    </w:lvl>
    <w:lvl w:ilvl="2" w:tplc="00D64E32" w:tentative="1">
      <w:start w:val="1"/>
      <w:numFmt w:val="bullet"/>
      <w:lvlText w:val=""/>
      <w:lvlJc w:val="left"/>
      <w:pPr>
        <w:tabs>
          <w:tab w:val="num" w:pos="2160"/>
        </w:tabs>
        <w:ind w:left="2160" w:hanging="360"/>
      </w:pPr>
      <w:rPr>
        <w:rFonts w:ascii="Wingdings" w:hAnsi="Wingdings" w:hint="default"/>
      </w:rPr>
    </w:lvl>
    <w:lvl w:ilvl="3" w:tplc="2A8C883E" w:tentative="1">
      <w:start w:val="1"/>
      <w:numFmt w:val="bullet"/>
      <w:lvlText w:val=""/>
      <w:lvlJc w:val="left"/>
      <w:pPr>
        <w:tabs>
          <w:tab w:val="num" w:pos="2880"/>
        </w:tabs>
        <w:ind w:left="2880" w:hanging="360"/>
      </w:pPr>
      <w:rPr>
        <w:rFonts w:ascii="Wingdings" w:hAnsi="Wingdings" w:hint="default"/>
      </w:rPr>
    </w:lvl>
    <w:lvl w:ilvl="4" w:tplc="3E44274E" w:tentative="1">
      <w:start w:val="1"/>
      <w:numFmt w:val="bullet"/>
      <w:lvlText w:val=""/>
      <w:lvlJc w:val="left"/>
      <w:pPr>
        <w:tabs>
          <w:tab w:val="num" w:pos="3600"/>
        </w:tabs>
        <w:ind w:left="3600" w:hanging="360"/>
      </w:pPr>
      <w:rPr>
        <w:rFonts w:ascii="Wingdings" w:hAnsi="Wingdings" w:hint="default"/>
      </w:rPr>
    </w:lvl>
    <w:lvl w:ilvl="5" w:tplc="37B46D8C" w:tentative="1">
      <w:start w:val="1"/>
      <w:numFmt w:val="bullet"/>
      <w:lvlText w:val=""/>
      <w:lvlJc w:val="left"/>
      <w:pPr>
        <w:tabs>
          <w:tab w:val="num" w:pos="4320"/>
        </w:tabs>
        <w:ind w:left="4320" w:hanging="360"/>
      </w:pPr>
      <w:rPr>
        <w:rFonts w:ascii="Wingdings" w:hAnsi="Wingdings" w:hint="default"/>
      </w:rPr>
    </w:lvl>
    <w:lvl w:ilvl="6" w:tplc="FE129608" w:tentative="1">
      <w:start w:val="1"/>
      <w:numFmt w:val="bullet"/>
      <w:lvlText w:val=""/>
      <w:lvlJc w:val="left"/>
      <w:pPr>
        <w:tabs>
          <w:tab w:val="num" w:pos="5040"/>
        </w:tabs>
        <w:ind w:left="5040" w:hanging="360"/>
      </w:pPr>
      <w:rPr>
        <w:rFonts w:ascii="Wingdings" w:hAnsi="Wingdings" w:hint="default"/>
      </w:rPr>
    </w:lvl>
    <w:lvl w:ilvl="7" w:tplc="3F18E64E" w:tentative="1">
      <w:start w:val="1"/>
      <w:numFmt w:val="bullet"/>
      <w:lvlText w:val=""/>
      <w:lvlJc w:val="left"/>
      <w:pPr>
        <w:tabs>
          <w:tab w:val="num" w:pos="5760"/>
        </w:tabs>
        <w:ind w:left="5760" w:hanging="360"/>
      </w:pPr>
      <w:rPr>
        <w:rFonts w:ascii="Wingdings" w:hAnsi="Wingdings" w:hint="default"/>
      </w:rPr>
    </w:lvl>
    <w:lvl w:ilvl="8" w:tplc="01349E06" w:tentative="1">
      <w:start w:val="1"/>
      <w:numFmt w:val="bullet"/>
      <w:lvlText w:val=""/>
      <w:lvlJc w:val="left"/>
      <w:pPr>
        <w:tabs>
          <w:tab w:val="num" w:pos="6480"/>
        </w:tabs>
        <w:ind w:left="6480" w:hanging="360"/>
      </w:pPr>
      <w:rPr>
        <w:rFonts w:ascii="Wingdings" w:hAnsi="Wingdings" w:hint="default"/>
      </w:rPr>
    </w:lvl>
  </w:abstractNum>
  <w:abstractNum w:abstractNumId="18">
    <w:nsid w:val="5B0C2C3E"/>
    <w:multiLevelType w:val="hybridMultilevel"/>
    <w:tmpl w:val="1A7A0604"/>
    <w:lvl w:ilvl="0" w:tplc="EDC648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D112FCC"/>
    <w:multiLevelType w:val="hybridMultilevel"/>
    <w:tmpl w:val="BFB89C3E"/>
    <w:lvl w:ilvl="0" w:tplc="707EEE92">
      <w:start w:val="1"/>
      <w:numFmt w:val="bullet"/>
      <w:lvlText w:val=""/>
      <w:lvlJc w:val="left"/>
      <w:pPr>
        <w:tabs>
          <w:tab w:val="num" w:pos="720"/>
        </w:tabs>
        <w:ind w:left="720" w:hanging="360"/>
      </w:pPr>
      <w:rPr>
        <w:rFonts w:ascii="Wingdings 2" w:hAnsi="Wingdings 2" w:hint="default"/>
      </w:rPr>
    </w:lvl>
    <w:lvl w:ilvl="1" w:tplc="DB76F054" w:tentative="1">
      <w:start w:val="1"/>
      <w:numFmt w:val="bullet"/>
      <w:lvlText w:val=""/>
      <w:lvlJc w:val="left"/>
      <w:pPr>
        <w:tabs>
          <w:tab w:val="num" w:pos="1440"/>
        </w:tabs>
        <w:ind w:left="1440" w:hanging="360"/>
      </w:pPr>
      <w:rPr>
        <w:rFonts w:ascii="Wingdings 2" w:hAnsi="Wingdings 2" w:hint="default"/>
      </w:rPr>
    </w:lvl>
    <w:lvl w:ilvl="2" w:tplc="6CD0E636" w:tentative="1">
      <w:start w:val="1"/>
      <w:numFmt w:val="bullet"/>
      <w:lvlText w:val=""/>
      <w:lvlJc w:val="left"/>
      <w:pPr>
        <w:tabs>
          <w:tab w:val="num" w:pos="2160"/>
        </w:tabs>
        <w:ind w:left="2160" w:hanging="360"/>
      </w:pPr>
      <w:rPr>
        <w:rFonts w:ascii="Wingdings 2" w:hAnsi="Wingdings 2" w:hint="default"/>
      </w:rPr>
    </w:lvl>
    <w:lvl w:ilvl="3" w:tplc="5F141D46" w:tentative="1">
      <w:start w:val="1"/>
      <w:numFmt w:val="bullet"/>
      <w:lvlText w:val=""/>
      <w:lvlJc w:val="left"/>
      <w:pPr>
        <w:tabs>
          <w:tab w:val="num" w:pos="2880"/>
        </w:tabs>
        <w:ind w:left="2880" w:hanging="360"/>
      </w:pPr>
      <w:rPr>
        <w:rFonts w:ascii="Wingdings 2" w:hAnsi="Wingdings 2" w:hint="default"/>
      </w:rPr>
    </w:lvl>
    <w:lvl w:ilvl="4" w:tplc="560C9390" w:tentative="1">
      <w:start w:val="1"/>
      <w:numFmt w:val="bullet"/>
      <w:lvlText w:val=""/>
      <w:lvlJc w:val="left"/>
      <w:pPr>
        <w:tabs>
          <w:tab w:val="num" w:pos="3600"/>
        </w:tabs>
        <w:ind w:left="3600" w:hanging="360"/>
      </w:pPr>
      <w:rPr>
        <w:rFonts w:ascii="Wingdings 2" w:hAnsi="Wingdings 2" w:hint="default"/>
      </w:rPr>
    </w:lvl>
    <w:lvl w:ilvl="5" w:tplc="92AAF462" w:tentative="1">
      <w:start w:val="1"/>
      <w:numFmt w:val="bullet"/>
      <w:lvlText w:val=""/>
      <w:lvlJc w:val="left"/>
      <w:pPr>
        <w:tabs>
          <w:tab w:val="num" w:pos="4320"/>
        </w:tabs>
        <w:ind w:left="4320" w:hanging="360"/>
      </w:pPr>
      <w:rPr>
        <w:rFonts w:ascii="Wingdings 2" w:hAnsi="Wingdings 2" w:hint="default"/>
      </w:rPr>
    </w:lvl>
    <w:lvl w:ilvl="6" w:tplc="FB5C84D6" w:tentative="1">
      <w:start w:val="1"/>
      <w:numFmt w:val="bullet"/>
      <w:lvlText w:val=""/>
      <w:lvlJc w:val="left"/>
      <w:pPr>
        <w:tabs>
          <w:tab w:val="num" w:pos="5040"/>
        </w:tabs>
        <w:ind w:left="5040" w:hanging="360"/>
      </w:pPr>
      <w:rPr>
        <w:rFonts w:ascii="Wingdings 2" w:hAnsi="Wingdings 2" w:hint="default"/>
      </w:rPr>
    </w:lvl>
    <w:lvl w:ilvl="7" w:tplc="89DAF7C4" w:tentative="1">
      <w:start w:val="1"/>
      <w:numFmt w:val="bullet"/>
      <w:lvlText w:val=""/>
      <w:lvlJc w:val="left"/>
      <w:pPr>
        <w:tabs>
          <w:tab w:val="num" w:pos="5760"/>
        </w:tabs>
        <w:ind w:left="5760" w:hanging="360"/>
      </w:pPr>
      <w:rPr>
        <w:rFonts w:ascii="Wingdings 2" w:hAnsi="Wingdings 2" w:hint="default"/>
      </w:rPr>
    </w:lvl>
    <w:lvl w:ilvl="8" w:tplc="ADA885AC" w:tentative="1">
      <w:start w:val="1"/>
      <w:numFmt w:val="bullet"/>
      <w:lvlText w:val=""/>
      <w:lvlJc w:val="left"/>
      <w:pPr>
        <w:tabs>
          <w:tab w:val="num" w:pos="6480"/>
        </w:tabs>
        <w:ind w:left="6480" w:hanging="360"/>
      </w:pPr>
      <w:rPr>
        <w:rFonts w:ascii="Wingdings 2" w:hAnsi="Wingdings 2" w:hint="default"/>
      </w:rPr>
    </w:lvl>
  </w:abstractNum>
  <w:abstractNum w:abstractNumId="20">
    <w:nsid w:val="65F410FD"/>
    <w:multiLevelType w:val="hybridMultilevel"/>
    <w:tmpl w:val="C6F41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7225E8A"/>
    <w:multiLevelType w:val="hybridMultilevel"/>
    <w:tmpl w:val="3CD2C4A0"/>
    <w:lvl w:ilvl="0" w:tplc="CF84BA82">
      <w:start w:val="1"/>
      <w:numFmt w:val="upperRoman"/>
      <w:lvlText w:val="%1)"/>
      <w:lvlJc w:val="left"/>
      <w:pPr>
        <w:ind w:left="720" w:hanging="720"/>
      </w:pPr>
      <w:rPr>
        <w:rFonts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67BC5207"/>
    <w:multiLevelType w:val="hybridMultilevel"/>
    <w:tmpl w:val="D0C0F15E"/>
    <w:lvl w:ilvl="0" w:tplc="617A030A">
      <w:start w:val="2"/>
      <w:numFmt w:val="bullet"/>
      <w:lvlText w:val="-"/>
      <w:lvlJc w:val="left"/>
      <w:pPr>
        <w:ind w:left="360" w:hanging="360"/>
      </w:pPr>
      <w:rPr>
        <w:rFonts w:ascii="Calibri" w:eastAsia="Times New Roman" w:hAnsi="Calibri"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6EA20930"/>
    <w:multiLevelType w:val="hybridMultilevel"/>
    <w:tmpl w:val="4D0E977A"/>
    <w:lvl w:ilvl="0" w:tplc="C2641F80">
      <w:start w:val="1"/>
      <w:numFmt w:val="bullet"/>
      <w:lvlText w:val=""/>
      <w:lvlJc w:val="left"/>
      <w:pPr>
        <w:tabs>
          <w:tab w:val="num" w:pos="720"/>
        </w:tabs>
        <w:ind w:left="720" w:hanging="360"/>
      </w:pPr>
      <w:rPr>
        <w:rFonts w:ascii="Wingdings" w:hAnsi="Wingdings" w:hint="default"/>
      </w:rPr>
    </w:lvl>
    <w:lvl w:ilvl="1" w:tplc="F83CD14C" w:tentative="1">
      <w:start w:val="1"/>
      <w:numFmt w:val="bullet"/>
      <w:lvlText w:val=""/>
      <w:lvlJc w:val="left"/>
      <w:pPr>
        <w:tabs>
          <w:tab w:val="num" w:pos="1440"/>
        </w:tabs>
        <w:ind w:left="1440" w:hanging="360"/>
      </w:pPr>
      <w:rPr>
        <w:rFonts w:ascii="Wingdings" w:hAnsi="Wingdings" w:hint="default"/>
      </w:rPr>
    </w:lvl>
    <w:lvl w:ilvl="2" w:tplc="C9020498" w:tentative="1">
      <w:start w:val="1"/>
      <w:numFmt w:val="bullet"/>
      <w:lvlText w:val=""/>
      <w:lvlJc w:val="left"/>
      <w:pPr>
        <w:tabs>
          <w:tab w:val="num" w:pos="2160"/>
        </w:tabs>
        <w:ind w:left="2160" w:hanging="360"/>
      </w:pPr>
      <w:rPr>
        <w:rFonts w:ascii="Wingdings" w:hAnsi="Wingdings" w:hint="default"/>
      </w:rPr>
    </w:lvl>
    <w:lvl w:ilvl="3" w:tplc="BECAE90A" w:tentative="1">
      <w:start w:val="1"/>
      <w:numFmt w:val="bullet"/>
      <w:lvlText w:val=""/>
      <w:lvlJc w:val="left"/>
      <w:pPr>
        <w:tabs>
          <w:tab w:val="num" w:pos="2880"/>
        </w:tabs>
        <w:ind w:left="2880" w:hanging="360"/>
      </w:pPr>
      <w:rPr>
        <w:rFonts w:ascii="Wingdings" w:hAnsi="Wingdings" w:hint="default"/>
      </w:rPr>
    </w:lvl>
    <w:lvl w:ilvl="4" w:tplc="AC56EF68" w:tentative="1">
      <w:start w:val="1"/>
      <w:numFmt w:val="bullet"/>
      <w:lvlText w:val=""/>
      <w:lvlJc w:val="left"/>
      <w:pPr>
        <w:tabs>
          <w:tab w:val="num" w:pos="3600"/>
        </w:tabs>
        <w:ind w:left="3600" w:hanging="360"/>
      </w:pPr>
      <w:rPr>
        <w:rFonts w:ascii="Wingdings" w:hAnsi="Wingdings" w:hint="default"/>
      </w:rPr>
    </w:lvl>
    <w:lvl w:ilvl="5" w:tplc="20A23D2C" w:tentative="1">
      <w:start w:val="1"/>
      <w:numFmt w:val="bullet"/>
      <w:lvlText w:val=""/>
      <w:lvlJc w:val="left"/>
      <w:pPr>
        <w:tabs>
          <w:tab w:val="num" w:pos="4320"/>
        </w:tabs>
        <w:ind w:left="4320" w:hanging="360"/>
      </w:pPr>
      <w:rPr>
        <w:rFonts w:ascii="Wingdings" w:hAnsi="Wingdings" w:hint="default"/>
      </w:rPr>
    </w:lvl>
    <w:lvl w:ilvl="6" w:tplc="51DE3986" w:tentative="1">
      <w:start w:val="1"/>
      <w:numFmt w:val="bullet"/>
      <w:lvlText w:val=""/>
      <w:lvlJc w:val="left"/>
      <w:pPr>
        <w:tabs>
          <w:tab w:val="num" w:pos="5040"/>
        </w:tabs>
        <w:ind w:left="5040" w:hanging="360"/>
      </w:pPr>
      <w:rPr>
        <w:rFonts w:ascii="Wingdings" w:hAnsi="Wingdings" w:hint="default"/>
      </w:rPr>
    </w:lvl>
    <w:lvl w:ilvl="7" w:tplc="3FAAB40E" w:tentative="1">
      <w:start w:val="1"/>
      <w:numFmt w:val="bullet"/>
      <w:lvlText w:val=""/>
      <w:lvlJc w:val="left"/>
      <w:pPr>
        <w:tabs>
          <w:tab w:val="num" w:pos="5760"/>
        </w:tabs>
        <w:ind w:left="5760" w:hanging="360"/>
      </w:pPr>
      <w:rPr>
        <w:rFonts w:ascii="Wingdings" w:hAnsi="Wingdings" w:hint="default"/>
      </w:rPr>
    </w:lvl>
    <w:lvl w:ilvl="8" w:tplc="152EEE02" w:tentative="1">
      <w:start w:val="1"/>
      <w:numFmt w:val="bullet"/>
      <w:lvlText w:val=""/>
      <w:lvlJc w:val="left"/>
      <w:pPr>
        <w:tabs>
          <w:tab w:val="num" w:pos="6480"/>
        </w:tabs>
        <w:ind w:left="6480" w:hanging="360"/>
      </w:pPr>
      <w:rPr>
        <w:rFonts w:ascii="Wingdings" w:hAnsi="Wingdings" w:hint="default"/>
      </w:rPr>
    </w:lvl>
  </w:abstractNum>
  <w:abstractNum w:abstractNumId="24">
    <w:nsid w:val="6F210862"/>
    <w:multiLevelType w:val="hybridMultilevel"/>
    <w:tmpl w:val="7A64CC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D70746A"/>
    <w:multiLevelType w:val="hybridMultilevel"/>
    <w:tmpl w:val="3F8E9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
  </w:num>
  <w:num w:numId="4">
    <w:abstractNumId w:val="21"/>
  </w:num>
  <w:num w:numId="5">
    <w:abstractNumId w:val="15"/>
  </w:num>
  <w:num w:numId="6">
    <w:abstractNumId w:val="14"/>
  </w:num>
  <w:num w:numId="7">
    <w:abstractNumId w:val="19"/>
  </w:num>
  <w:num w:numId="8">
    <w:abstractNumId w:val="18"/>
  </w:num>
  <w:num w:numId="9">
    <w:abstractNumId w:val="12"/>
  </w:num>
  <w:num w:numId="10">
    <w:abstractNumId w:val="22"/>
  </w:num>
  <w:num w:numId="11">
    <w:abstractNumId w:val="6"/>
  </w:num>
  <w:num w:numId="12">
    <w:abstractNumId w:val="11"/>
  </w:num>
  <w:num w:numId="13">
    <w:abstractNumId w:val="4"/>
  </w:num>
  <w:num w:numId="14">
    <w:abstractNumId w:val="13"/>
  </w:num>
  <w:num w:numId="15">
    <w:abstractNumId w:val="23"/>
  </w:num>
  <w:num w:numId="16">
    <w:abstractNumId w:val="10"/>
  </w:num>
  <w:num w:numId="17">
    <w:abstractNumId w:val="25"/>
  </w:num>
  <w:num w:numId="18">
    <w:abstractNumId w:val="9"/>
  </w:num>
  <w:num w:numId="19">
    <w:abstractNumId w:val="16"/>
  </w:num>
  <w:num w:numId="20">
    <w:abstractNumId w:val="8"/>
  </w:num>
  <w:num w:numId="21">
    <w:abstractNumId w:val="5"/>
  </w:num>
  <w:num w:numId="22">
    <w:abstractNumId w:val="7"/>
  </w:num>
  <w:num w:numId="23">
    <w:abstractNumId w:val="3"/>
  </w:num>
  <w:num w:numId="24">
    <w:abstractNumId w:val="24"/>
  </w:num>
  <w:num w:numId="25">
    <w:abstractNumId w:val="20"/>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7409"/>
  </w:hdrShapeDefaults>
  <w:footnotePr>
    <w:footnote w:id="0"/>
    <w:footnote w:id="1"/>
  </w:footnotePr>
  <w:endnotePr>
    <w:endnote w:id="0"/>
    <w:endnote w:id="1"/>
  </w:endnotePr>
  <w:compat/>
  <w:rsids>
    <w:rsidRoot w:val="009E1FF0"/>
    <w:rsid w:val="00010F24"/>
    <w:rsid w:val="00017B7A"/>
    <w:rsid w:val="00020DAF"/>
    <w:rsid w:val="000222BA"/>
    <w:rsid w:val="00024E62"/>
    <w:rsid w:val="0004162F"/>
    <w:rsid w:val="00042CE8"/>
    <w:rsid w:val="00047F24"/>
    <w:rsid w:val="00052460"/>
    <w:rsid w:val="00054427"/>
    <w:rsid w:val="00054E83"/>
    <w:rsid w:val="00056875"/>
    <w:rsid w:val="000577B2"/>
    <w:rsid w:val="00070D6A"/>
    <w:rsid w:val="00076713"/>
    <w:rsid w:val="00081869"/>
    <w:rsid w:val="00082761"/>
    <w:rsid w:val="00083C34"/>
    <w:rsid w:val="000858A7"/>
    <w:rsid w:val="000860DA"/>
    <w:rsid w:val="0009107C"/>
    <w:rsid w:val="00094D90"/>
    <w:rsid w:val="000A237B"/>
    <w:rsid w:val="000A68B4"/>
    <w:rsid w:val="000C02B2"/>
    <w:rsid w:val="000C3573"/>
    <w:rsid w:val="000C6081"/>
    <w:rsid w:val="000D3F29"/>
    <w:rsid w:val="000D46FF"/>
    <w:rsid w:val="000E1695"/>
    <w:rsid w:val="000E72AF"/>
    <w:rsid w:val="000F3590"/>
    <w:rsid w:val="000F3B2B"/>
    <w:rsid w:val="000F7C21"/>
    <w:rsid w:val="00105DBE"/>
    <w:rsid w:val="00113085"/>
    <w:rsid w:val="001169C2"/>
    <w:rsid w:val="001340FC"/>
    <w:rsid w:val="001348F8"/>
    <w:rsid w:val="00146005"/>
    <w:rsid w:val="00160B2A"/>
    <w:rsid w:val="00181047"/>
    <w:rsid w:val="00181529"/>
    <w:rsid w:val="00184C4F"/>
    <w:rsid w:val="00185DDD"/>
    <w:rsid w:val="00185E2B"/>
    <w:rsid w:val="001B0B12"/>
    <w:rsid w:val="001B5F4B"/>
    <w:rsid w:val="001B7A68"/>
    <w:rsid w:val="001C0912"/>
    <w:rsid w:val="001C114F"/>
    <w:rsid w:val="001C74A6"/>
    <w:rsid w:val="001C7A16"/>
    <w:rsid w:val="001D34E3"/>
    <w:rsid w:val="001D3A6A"/>
    <w:rsid w:val="001E0905"/>
    <w:rsid w:val="001E11C1"/>
    <w:rsid w:val="001E3DDB"/>
    <w:rsid w:val="001E4272"/>
    <w:rsid w:val="001F2341"/>
    <w:rsid w:val="001F4F47"/>
    <w:rsid w:val="001F7867"/>
    <w:rsid w:val="00204CA3"/>
    <w:rsid w:val="00212EEF"/>
    <w:rsid w:val="0021313B"/>
    <w:rsid w:val="002140BB"/>
    <w:rsid w:val="002164E9"/>
    <w:rsid w:val="00216CF4"/>
    <w:rsid w:val="00221918"/>
    <w:rsid w:val="0022296E"/>
    <w:rsid w:val="0022375A"/>
    <w:rsid w:val="0022692B"/>
    <w:rsid w:val="00241547"/>
    <w:rsid w:val="00241890"/>
    <w:rsid w:val="002440BD"/>
    <w:rsid w:val="00246181"/>
    <w:rsid w:val="0025064B"/>
    <w:rsid w:val="00255ED1"/>
    <w:rsid w:val="002568BB"/>
    <w:rsid w:val="00257EF6"/>
    <w:rsid w:val="00260F86"/>
    <w:rsid w:val="00264066"/>
    <w:rsid w:val="00264C1A"/>
    <w:rsid w:val="002674C0"/>
    <w:rsid w:val="00271050"/>
    <w:rsid w:val="00273D36"/>
    <w:rsid w:val="0027535A"/>
    <w:rsid w:val="002818A6"/>
    <w:rsid w:val="00282E9A"/>
    <w:rsid w:val="00285209"/>
    <w:rsid w:val="002923CF"/>
    <w:rsid w:val="00294AB0"/>
    <w:rsid w:val="00296823"/>
    <w:rsid w:val="002A0A0A"/>
    <w:rsid w:val="002A59F7"/>
    <w:rsid w:val="002A5C2C"/>
    <w:rsid w:val="002A712A"/>
    <w:rsid w:val="002B0E47"/>
    <w:rsid w:val="002B0FF8"/>
    <w:rsid w:val="002B2AB6"/>
    <w:rsid w:val="002D1960"/>
    <w:rsid w:val="002D5472"/>
    <w:rsid w:val="002D7DD6"/>
    <w:rsid w:val="002E6171"/>
    <w:rsid w:val="002E74B2"/>
    <w:rsid w:val="002F3E85"/>
    <w:rsid w:val="00300FC3"/>
    <w:rsid w:val="0030170B"/>
    <w:rsid w:val="003023E8"/>
    <w:rsid w:val="003046A0"/>
    <w:rsid w:val="00305384"/>
    <w:rsid w:val="00322A5A"/>
    <w:rsid w:val="0032390E"/>
    <w:rsid w:val="003275E0"/>
    <w:rsid w:val="00331B9C"/>
    <w:rsid w:val="00332F2D"/>
    <w:rsid w:val="003335F2"/>
    <w:rsid w:val="00334506"/>
    <w:rsid w:val="00334694"/>
    <w:rsid w:val="00336AF9"/>
    <w:rsid w:val="0033799D"/>
    <w:rsid w:val="00350A69"/>
    <w:rsid w:val="00357323"/>
    <w:rsid w:val="0036577D"/>
    <w:rsid w:val="003708E5"/>
    <w:rsid w:val="00371990"/>
    <w:rsid w:val="00374E8F"/>
    <w:rsid w:val="00390324"/>
    <w:rsid w:val="00391BD5"/>
    <w:rsid w:val="003972C3"/>
    <w:rsid w:val="003A4094"/>
    <w:rsid w:val="003A40A4"/>
    <w:rsid w:val="003A4FAF"/>
    <w:rsid w:val="003A59E0"/>
    <w:rsid w:val="003B46A9"/>
    <w:rsid w:val="003B5F6E"/>
    <w:rsid w:val="003B6C99"/>
    <w:rsid w:val="003C792A"/>
    <w:rsid w:val="003C7DAC"/>
    <w:rsid w:val="003D10C3"/>
    <w:rsid w:val="003D3281"/>
    <w:rsid w:val="003D59FB"/>
    <w:rsid w:val="003D5E9A"/>
    <w:rsid w:val="003D6789"/>
    <w:rsid w:val="003E6503"/>
    <w:rsid w:val="003F05E3"/>
    <w:rsid w:val="003F28DD"/>
    <w:rsid w:val="003F5AE8"/>
    <w:rsid w:val="004027F3"/>
    <w:rsid w:val="004061A7"/>
    <w:rsid w:val="00407104"/>
    <w:rsid w:val="00411EEF"/>
    <w:rsid w:val="0042174C"/>
    <w:rsid w:val="004219E6"/>
    <w:rsid w:val="00447ECE"/>
    <w:rsid w:val="0045429F"/>
    <w:rsid w:val="00455130"/>
    <w:rsid w:val="00466F2F"/>
    <w:rsid w:val="00467746"/>
    <w:rsid w:val="00473D2C"/>
    <w:rsid w:val="004765DA"/>
    <w:rsid w:val="00476987"/>
    <w:rsid w:val="00493DBE"/>
    <w:rsid w:val="004942A8"/>
    <w:rsid w:val="004A23F4"/>
    <w:rsid w:val="004A24C3"/>
    <w:rsid w:val="004A7AAE"/>
    <w:rsid w:val="004B1F97"/>
    <w:rsid w:val="004B5173"/>
    <w:rsid w:val="004C7D24"/>
    <w:rsid w:val="004D0154"/>
    <w:rsid w:val="004D20CE"/>
    <w:rsid w:val="004E2238"/>
    <w:rsid w:val="004E2C5C"/>
    <w:rsid w:val="004F4420"/>
    <w:rsid w:val="00505820"/>
    <w:rsid w:val="00505BA0"/>
    <w:rsid w:val="0050688A"/>
    <w:rsid w:val="0050784C"/>
    <w:rsid w:val="005130C2"/>
    <w:rsid w:val="005131A6"/>
    <w:rsid w:val="00513EDF"/>
    <w:rsid w:val="0051407D"/>
    <w:rsid w:val="0052059A"/>
    <w:rsid w:val="00521E50"/>
    <w:rsid w:val="005243A1"/>
    <w:rsid w:val="00524520"/>
    <w:rsid w:val="00526144"/>
    <w:rsid w:val="005314A4"/>
    <w:rsid w:val="00531A72"/>
    <w:rsid w:val="00531B13"/>
    <w:rsid w:val="00532F13"/>
    <w:rsid w:val="00541B1D"/>
    <w:rsid w:val="0054473B"/>
    <w:rsid w:val="00545051"/>
    <w:rsid w:val="005478F6"/>
    <w:rsid w:val="00550456"/>
    <w:rsid w:val="0055454E"/>
    <w:rsid w:val="00554785"/>
    <w:rsid w:val="00556490"/>
    <w:rsid w:val="00570919"/>
    <w:rsid w:val="00576E14"/>
    <w:rsid w:val="0058408A"/>
    <w:rsid w:val="00587307"/>
    <w:rsid w:val="005924F8"/>
    <w:rsid w:val="00593D6B"/>
    <w:rsid w:val="005950BA"/>
    <w:rsid w:val="00595269"/>
    <w:rsid w:val="005A2060"/>
    <w:rsid w:val="005B19C2"/>
    <w:rsid w:val="005B2CA2"/>
    <w:rsid w:val="005B5DC5"/>
    <w:rsid w:val="005C1371"/>
    <w:rsid w:val="005C1B65"/>
    <w:rsid w:val="005C2F80"/>
    <w:rsid w:val="005C3407"/>
    <w:rsid w:val="005C71E5"/>
    <w:rsid w:val="005D4449"/>
    <w:rsid w:val="005D48E0"/>
    <w:rsid w:val="005E0C37"/>
    <w:rsid w:val="005E175C"/>
    <w:rsid w:val="005E327B"/>
    <w:rsid w:val="005F1FF6"/>
    <w:rsid w:val="005F36E9"/>
    <w:rsid w:val="00601AD8"/>
    <w:rsid w:val="00605B7E"/>
    <w:rsid w:val="006065AE"/>
    <w:rsid w:val="00610C07"/>
    <w:rsid w:val="00617C94"/>
    <w:rsid w:val="00624508"/>
    <w:rsid w:val="006264D3"/>
    <w:rsid w:val="00626E9F"/>
    <w:rsid w:val="006374EE"/>
    <w:rsid w:val="00647082"/>
    <w:rsid w:val="0064774D"/>
    <w:rsid w:val="006547ED"/>
    <w:rsid w:val="00654857"/>
    <w:rsid w:val="00654A1B"/>
    <w:rsid w:val="00655CD2"/>
    <w:rsid w:val="0066305F"/>
    <w:rsid w:val="006660AB"/>
    <w:rsid w:val="00671B26"/>
    <w:rsid w:val="00673C59"/>
    <w:rsid w:val="00680213"/>
    <w:rsid w:val="0068120F"/>
    <w:rsid w:val="00683B5A"/>
    <w:rsid w:val="006912CB"/>
    <w:rsid w:val="006B0C10"/>
    <w:rsid w:val="006B5434"/>
    <w:rsid w:val="006B5933"/>
    <w:rsid w:val="006C27AE"/>
    <w:rsid w:val="006C2BDB"/>
    <w:rsid w:val="006C6517"/>
    <w:rsid w:val="006E04BD"/>
    <w:rsid w:val="006E5D2D"/>
    <w:rsid w:val="006E5D8D"/>
    <w:rsid w:val="006F0E69"/>
    <w:rsid w:val="006F2621"/>
    <w:rsid w:val="006F4CD7"/>
    <w:rsid w:val="00702A52"/>
    <w:rsid w:val="00703872"/>
    <w:rsid w:val="00710DFF"/>
    <w:rsid w:val="00715518"/>
    <w:rsid w:val="00720B4A"/>
    <w:rsid w:val="00726D0B"/>
    <w:rsid w:val="00730091"/>
    <w:rsid w:val="00732323"/>
    <w:rsid w:val="007375D2"/>
    <w:rsid w:val="007511D6"/>
    <w:rsid w:val="007544C8"/>
    <w:rsid w:val="0075483F"/>
    <w:rsid w:val="00755762"/>
    <w:rsid w:val="00757BFC"/>
    <w:rsid w:val="00760A30"/>
    <w:rsid w:val="00762A81"/>
    <w:rsid w:val="00780781"/>
    <w:rsid w:val="007832ED"/>
    <w:rsid w:val="0078669A"/>
    <w:rsid w:val="00790050"/>
    <w:rsid w:val="0079107F"/>
    <w:rsid w:val="007A3ACE"/>
    <w:rsid w:val="007B001A"/>
    <w:rsid w:val="007B0893"/>
    <w:rsid w:val="007B3544"/>
    <w:rsid w:val="007B40D0"/>
    <w:rsid w:val="007B6F97"/>
    <w:rsid w:val="007C7724"/>
    <w:rsid w:val="007D0D76"/>
    <w:rsid w:val="007D1487"/>
    <w:rsid w:val="007D3F9E"/>
    <w:rsid w:val="007D4A6F"/>
    <w:rsid w:val="007E2928"/>
    <w:rsid w:val="007F03E6"/>
    <w:rsid w:val="007F115D"/>
    <w:rsid w:val="007F13A3"/>
    <w:rsid w:val="007F4972"/>
    <w:rsid w:val="008045BE"/>
    <w:rsid w:val="008066CF"/>
    <w:rsid w:val="008070AB"/>
    <w:rsid w:val="008074CB"/>
    <w:rsid w:val="00811360"/>
    <w:rsid w:val="00814D3E"/>
    <w:rsid w:val="00815657"/>
    <w:rsid w:val="00816A97"/>
    <w:rsid w:val="008241FE"/>
    <w:rsid w:val="008250AE"/>
    <w:rsid w:val="008310EA"/>
    <w:rsid w:val="008324BF"/>
    <w:rsid w:val="00841517"/>
    <w:rsid w:val="00842790"/>
    <w:rsid w:val="00843773"/>
    <w:rsid w:val="00843F85"/>
    <w:rsid w:val="00844B80"/>
    <w:rsid w:val="008452CE"/>
    <w:rsid w:val="00847B7E"/>
    <w:rsid w:val="00857103"/>
    <w:rsid w:val="0086048E"/>
    <w:rsid w:val="008640F0"/>
    <w:rsid w:val="008653BB"/>
    <w:rsid w:val="008720EE"/>
    <w:rsid w:val="008753B2"/>
    <w:rsid w:val="008758E8"/>
    <w:rsid w:val="00876085"/>
    <w:rsid w:val="0088033B"/>
    <w:rsid w:val="00882B0F"/>
    <w:rsid w:val="00884EB7"/>
    <w:rsid w:val="0088665F"/>
    <w:rsid w:val="0089333F"/>
    <w:rsid w:val="00894F3C"/>
    <w:rsid w:val="00897694"/>
    <w:rsid w:val="008A19EE"/>
    <w:rsid w:val="008C1C19"/>
    <w:rsid w:val="008C1F64"/>
    <w:rsid w:val="008C3D0E"/>
    <w:rsid w:val="008C6CCA"/>
    <w:rsid w:val="008D490E"/>
    <w:rsid w:val="008E36D2"/>
    <w:rsid w:val="008E4523"/>
    <w:rsid w:val="008E7354"/>
    <w:rsid w:val="008F02E9"/>
    <w:rsid w:val="008F0FEF"/>
    <w:rsid w:val="009045FD"/>
    <w:rsid w:val="0090470D"/>
    <w:rsid w:val="00915549"/>
    <w:rsid w:val="00922AEC"/>
    <w:rsid w:val="009260FB"/>
    <w:rsid w:val="00932F8A"/>
    <w:rsid w:val="00936A01"/>
    <w:rsid w:val="00937C04"/>
    <w:rsid w:val="009409B4"/>
    <w:rsid w:val="00941966"/>
    <w:rsid w:val="00943E01"/>
    <w:rsid w:val="00952B28"/>
    <w:rsid w:val="00960898"/>
    <w:rsid w:val="00962151"/>
    <w:rsid w:val="00963554"/>
    <w:rsid w:val="009643E1"/>
    <w:rsid w:val="00965007"/>
    <w:rsid w:val="00971434"/>
    <w:rsid w:val="0097391D"/>
    <w:rsid w:val="00977451"/>
    <w:rsid w:val="009812BA"/>
    <w:rsid w:val="00984C0E"/>
    <w:rsid w:val="00987BA3"/>
    <w:rsid w:val="00992C3D"/>
    <w:rsid w:val="009A0983"/>
    <w:rsid w:val="009A268B"/>
    <w:rsid w:val="009A2DA9"/>
    <w:rsid w:val="009A4A34"/>
    <w:rsid w:val="009A623E"/>
    <w:rsid w:val="009A6FCA"/>
    <w:rsid w:val="009B7657"/>
    <w:rsid w:val="009C2B64"/>
    <w:rsid w:val="009C3F64"/>
    <w:rsid w:val="009C5042"/>
    <w:rsid w:val="009C5D3F"/>
    <w:rsid w:val="009D2564"/>
    <w:rsid w:val="009D53E9"/>
    <w:rsid w:val="009D5415"/>
    <w:rsid w:val="009D63B9"/>
    <w:rsid w:val="009D6813"/>
    <w:rsid w:val="009E1192"/>
    <w:rsid w:val="009E1D20"/>
    <w:rsid w:val="009E1FF0"/>
    <w:rsid w:val="009F6304"/>
    <w:rsid w:val="00A01067"/>
    <w:rsid w:val="00A03447"/>
    <w:rsid w:val="00A04115"/>
    <w:rsid w:val="00A1621D"/>
    <w:rsid w:val="00A168D5"/>
    <w:rsid w:val="00A21DC3"/>
    <w:rsid w:val="00A227FA"/>
    <w:rsid w:val="00A3344B"/>
    <w:rsid w:val="00A339B6"/>
    <w:rsid w:val="00A34055"/>
    <w:rsid w:val="00A36A8D"/>
    <w:rsid w:val="00A37DB3"/>
    <w:rsid w:val="00A531AD"/>
    <w:rsid w:val="00A557F4"/>
    <w:rsid w:val="00A564A0"/>
    <w:rsid w:val="00A607E9"/>
    <w:rsid w:val="00A67627"/>
    <w:rsid w:val="00A7198E"/>
    <w:rsid w:val="00A72A11"/>
    <w:rsid w:val="00A74A04"/>
    <w:rsid w:val="00A809FC"/>
    <w:rsid w:val="00A80E3D"/>
    <w:rsid w:val="00A80EE4"/>
    <w:rsid w:val="00A82E81"/>
    <w:rsid w:val="00A856CF"/>
    <w:rsid w:val="00A90D62"/>
    <w:rsid w:val="00A936AA"/>
    <w:rsid w:val="00A93DD5"/>
    <w:rsid w:val="00A95EC6"/>
    <w:rsid w:val="00AA45EA"/>
    <w:rsid w:val="00AA71CC"/>
    <w:rsid w:val="00AB2CA4"/>
    <w:rsid w:val="00AC0073"/>
    <w:rsid w:val="00AD2947"/>
    <w:rsid w:val="00AD3F2D"/>
    <w:rsid w:val="00AD6DE5"/>
    <w:rsid w:val="00AD7069"/>
    <w:rsid w:val="00AE14C1"/>
    <w:rsid w:val="00AE2CA8"/>
    <w:rsid w:val="00AE382C"/>
    <w:rsid w:val="00AE4195"/>
    <w:rsid w:val="00AE7CF1"/>
    <w:rsid w:val="00AF5E72"/>
    <w:rsid w:val="00AF66DD"/>
    <w:rsid w:val="00B065FD"/>
    <w:rsid w:val="00B118F3"/>
    <w:rsid w:val="00B149B2"/>
    <w:rsid w:val="00B16CC8"/>
    <w:rsid w:val="00B201CE"/>
    <w:rsid w:val="00B205F1"/>
    <w:rsid w:val="00B21C70"/>
    <w:rsid w:val="00B22D3F"/>
    <w:rsid w:val="00B230EF"/>
    <w:rsid w:val="00B24E64"/>
    <w:rsid w:val="00B2669A"/>
    <w:rsid w:val="00B30D52"/>
    <w:rsid w:val="00B46E61"/>
    <w:rsid w:val="00B50423"/>
    <w:rsid w:val="00B529BE"/>
    <w:rsid w:val="00B54C19"/>
    <w:rsid w:val="00B71C04"/>
    <w:rsid w:val="00B775A7"/>
    <w:rsid w:val="00B84814"/>
    <w:rsid w:val="00BA3DC2"/>
    <w:rsid w:val="00BA5F49"/>
    <w:rsid w:val="00BC02AA"/>
    <w:rsid w:val="00BC5C40"/>
    <w:rsid w:val="00BC74EC"/>
    <w:rsid w:val="00BD2CD1"/>
    <w:rsid w:val="00BD45E5"/>
    <w:rsid w:val="00BE03F4"/>
    <w:rsid w:val="00BE6F4A"/>
    <w:rsid w:val="00BE71CF"/>
    <w:rsid w:val="00BE7B04"/>
    <w:rsid w:val="00BF016E"/>
    <w:rsid w:val="00BF1534"/>
    <w:rsid w:val="00BF34CA"/>
    <w:rsid w:val="00BF3BA0"/>
    <w:rsid w:val="00BF4500"/>
    <w:rsid w:val="00C0740C"/>
    <w:rsid w:val="00C1568F"/>
    <w:rsid w:val="00C1758E"/>
    <w:rsid w:val="00C20131"/>
    <w:rsid w:val="00C30B42"/>
    <w:rsid w:val="00C320CF"/>
    <w:rsid w:val="00C40D78"/>
    <w:rsid w:val="00C433E4"/>
    <w:rsid w:val="00C45A91"/>
    <w:rsid w:val="00C465EF"/>
    <w:rsid w:val="00C5145C"/>
    <w:rsid w:val="00C53168"/>
    <w:rsid w:val="00C63664"/>
    <w:rsid w:val="00C63C8E"/>
    <w:rsid w:val="00C73A0B"/>
    <w:rsid w:val="00C90370"/>
    <w:rsid w:val="00C956F3"/>
    <w:rsid w:val="00C969D9"/>
    <w:rsid w:val="00C96FC8"/>
    <w:rsid w:val="00CB6B62"/>
    <w:rsid w:val="00CB7573"/>
    <w:rsid w:val="00CC2CA3"/>
    <w:rsid w:val="00CC3785"/>
    <w:rsid w:val="00CD1044"/>
    <w:rsid w:val="00CD13E0"/>
    <w:rsid w:val="00CD2354"/>
    <w:rsid w:val="00CD3A45"/>
    <w:rsid w:val="00CD41DE"/>
    <w:rsid w:val="00CE48C1"/>
    <w:rsid w:val="00CE6D5F"/>
    <w:rsid w:val="00D037BA"/>
    <w:rsid w:val="00D05728"/>
    <w:rsid w:val="00D05E92"/>
    <w:rsid w:val="00D07525"/>
    <w:rsid w:val="00D176BC"/>
    <w:rsid w:val="00D24D4F"/>
    <w:rsid w:val="00D2738C"/>
    <w:rsid w:val="00D3647F"/>
    <w:rsid w:val="00D406A5"/>
    <w:rsid w:val="00D41B8A"/>
    <w:rsid w:val="00D452DD"/>
    <w:rsid w:val="00D45B9A"/>
    <w:rsid w:val="00D62B63"/>
    <w:rsid w:val="00D6641B"/>
    <w:rsid w:val="00D679B2"/>
    <w:rsid w:val="00D77F9B"/>
    <w:rsid w:val="00D85757"/>
    <w:rsid w:val="00DB2DB9"/>
    <w:rsid w:val="00DB625F"/>
    <w:rsid w:val="00DB79E0"/>
    <w:rsid w:val="00DD0803"/>
    <w:rsid w:val="00DD0E09"/>
    <w:rsid w:val="00DD3081"/>
    <w:rsid w:val="00DD5DDC"/>
    <w:rsid w:val="00DD6BC9"/>
    <w:rsid w:val="00DD6CDA"/>
    <w:rsid w:val="00DE2405"/>
    <w:rsid w:val="00DF096F"/>
    <w:rsid w:val="00DF33D5"/>
    <w:rsid w:val="00DF428C"/>
    <w:rsid w:val="00E05B53"/>
    <w:rsid w:val="00E1118F"/>
    <w:rsid w:val="00E22B92"/>
    <w:rsid w:val="00E24AFD"/>
    <w:rsid w:val="00E343F8"/>
    <w:rsid w:val="00E34AE7"/>
    <w:rsid w:val="00E35915"/>
    <w:rsid w:val="00E4145A"/>
    <w:rsid w:val="00E43D77"/>
    <w:rsid w:val="00E47941"/>
    <w:rsid w:val="00E519E9"/>
    <w:rsid w:val="00E51B82"/>
    <w:rsid w:val="00E52113"/>
    <w:rsid w:val="00E61D9F"/>
    <w:rsid w:val="00E62859"/>
    <w:rsid w:val="00E72806"/>
    <w:rsid w:val="00E738D3"/>
    <w:rsid w:val="00E811A7"/>
    <w:rsid w:val="00E812E9"/>
    <w:rsid w:val="00E8473C"/>
    <w:rsid w:val="00E84A81"/>
    <w:rsid w:val="00E901A5"/>
    <w:rsid w:val="00E90B99"/>
    <w:rsid w:val="00E92923"/>
    <w:rsid w:val="00E9495B"/>
    <w:rsid w:val="00E973ED"/>
    <w:rsid w:val="00EA0108"/>
    <w:rsid w:val="00EA03BE"/>
    <w:rsid w:val="00EB561A"/>
    <w:rsid w:val="00EB73DB"/>
    <w:rsid w:val="00EC1865"/>
    <w:rsid w:val="00EC58A6"/>
    <w:rsid w:val="00ED0F8B"/>
    <w:rsid w:val="00ED4B47"/>
    <w:rsid w:val="00EE2A29"/>
    <w:rsid w:val="00EF2B84"/>
    <w:rsid w:val="00EF3444"/>
    <w:rsid w:val="00EF4DDF"/>
    <w:rsid w:val="00F00B01"/>
    <w:rsid w:val="00F11D06"/>
    <w:rsid w:val="00F21E1B"/>
    <w:rsid w:val="00F27E35"/>
    <w:rsid w:val="00F335F6"/>
    <w:rsid w:val="00F33D7D"/>
    <w:rsid w:val="00F3570A"/>
    <w:rsid w:val="00F403A6"/>
    <w:rsid w:val="00F43DED"/>
    <w:rsid w:val="00F443B7"/>
    <w:rsid w:val="00F477B6"/>
    <w:rsid w:val="00F5029D"/>
    <w:rsid w:val="00F503A8"/>
    <w:rsid w:val="00F60E57"/>
    <w:rsid w:val="00F64018"/>
    <w:rsid w:val="00F64310"/>
    <w:rsid w:val="00F65B76"/>
    <w:rsid w:val="00F70B8E"/>
    <w:rsid w:val="00F741B9"/>
    <w:rsid w:val="00F80336"/>
    <w:rsid w:val="00F85A9D"/>
    <w:rsid w:val="00F918E8"/>
    <w:rsid w:val="00F92B9F"/>
    <w:rsid w:val="00F9354C"/>
    <w:rsid w:val="00F93D97"/>
    <w:rsid w:val="00F95F07"/>
    <w:rsid w:val="00F978C0"/>
    <w:rsid w:val="00FA03B3"/>
    <w:rsid w:val="00FA50AA"/>
    <w:rsid w:val="00FB5E96"/>
    <w:rsid w:val="00FD502A"/>
    <w:rsid w:val="00FD7842"/>
    <w:rsid w:val="00FE0412"/>
    <w:rsid w:val="00FE5ECD"/>
    <w:rsid w:val="00FE7363"/>
    <w:rsid w:val="00FF100E"/>
    <w:rsid w:val="00FF4E2C"/>
    <w:rsid w:val="00FF6784"/>
    <w:rsid w:val="00FF72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4" type="connector" idref="#_x0000_s1055"/>
        <o:r id="V:Rule5" type="connector" idref="#_x0000_s1050"/>
        <o:r id="V:Rule6"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1FF0"/>
    <w:pPr>
      <w:ind w:left="720"/>
      <w:contextualSpacing/>
    </w:pPr>
  </w:style>
  <w:style w:type="paragraph" w:styleId="Textedebulles">
    <w:name w:val="Balloon Text"/>
    <w:basedOn w:val="Normal"/>
    <w:link w:val="TextedebullesCar"/>
    <w:uiPriority w:val="99"/>
    <w:semiHidden/>
    <w:unhideWhenUsed/>
    <w:rsid w:val="00A21D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1DC3"/>
    <w:rPr>
      <w:rFonts w:ascii="Tahoma" w:hAnsi="Tahoma" w:cs="Tahoma"/>
      <w:sz w:val="16"/>
      <w:szCs w:val="16"/>
    </w:rPr>
  </w:style>
  <w:style w:type="character" w:customStyle="1" w:styleId="postbody2">
    <w:name w:val="postbody2"/>
    <w:basedOn w:val="Policepardfaut"/>
    <w:rsid w:val="0050688A"/>
    <w:rPr>
      <w:sz w:val="16"/>
      <w:szCs w:val="16"/>
    </w:rPr>
  </w:style>
  <w:style w:type="paragraph" w:styleId="En-tte">
    <w:name w:val="header"/>
    <w:basedOn w:val="Normal"/>
    <w:link w:val="En-tteCar"/>
    <w:uiPriority w:val="99"/>
    <w:unhideWhenUsed/>
    <w:rsid w:val="00732323"/>
    <w:pPr>
      <w:tabs>
        <w:tab w:val="center" w:pos="4536"/>
        <w:tab w:val="right" w:pos="9072"/>
      </w:tabs>
      <w:spacing w:after="0" w:line="240" w:lineRule="auto"/>
    </w:pPr>
  </w:style>
  <w:style w:type="character" w:customStyle="1" w:styleId="En-tteCar">
    <w:name w:val="En-tête Car"/>
    <w:basedOn w:val="Policepardfaut"/>
    <w:link w:val="En-tte"/>
    <w:uiPriority w:val="99"/>
    <w:rsid w:val="00732323"/>
  </w:style>
  <w:style w:type="paragraph" w:styleId="Pieddepage">
    <w:name w:val="footer"/>
    <w:basedOn w:val="Normal"/>
    <w:link w:val="PieddepageCar"/>
    <w:uiPriority w:val="99"/>
    <w:unhideWhenUsed/>
    <w:rsid w:val="007323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2323"/>
  </w:style>
</w:styles>
</file>

<file path=word/webSettings.xml><?xml version="1.0" encoding="utf-8"?>
<w:webSettings xmlns:r="http://schemas.openxmlformats.org/officeDocument/2006/relationships" xmlns:w="http://schemas.openxmlformats.org/wordprocessingml/2006/main">
  <w:divs>
    <w:div w:id="1401435">
      <w:bodyDiv w:val="1"/>
      <w:marLeft w:val="0"/>
      <w:marRight w:val="0"/>
      <w:marTop w:val="0"/>
      <w:marBottom w:val="0"/>
      <w:divBdr>
        <w:top w:val="none" w:sz="0" w:space="0" w:color="auto"/>
        <w:left w:val="none" w:sz="0" w:space="0" w:color="auto"/>
        <w:bottom w:val="none" w:sz="0" w:space="0" w:color="auto"/>
        <w:right w:val="none" w:sz="0" w:space="0" w:color="auto"/>
      </w:divBdr>
    </w:div>
    <w:div w:id="333148925">
      <w:bodyDiv w:val="1"/>
      <w:marLeft w:val="0"/>
      <w:marRight w:val="0"/>
      <w:marTop w:val="0"/>
      <w:marBottom w:val="0"/>
      <w:divBdr>
        <w:top w:val="none" w:sz="0" w:space="0" w:color="auto"/>
        <w:left w:val="none" w:sz="0" w:space="0" w:color="auto"/>
        <w:bottom w:val="none" w:sz="0" w:space="0" w:color="auto"/>
        <w:right w:val="none" w:sz="0" w:space="0" w:color="auto"/>
      </w:divBdr>
      <w:divsChild>
        <w:div w:id="2125729764">
          <w:marLeft w:val="720"/>
          <w:marRight w:val="0"/>
          <w:marTop w:val="50"/>
          <w:marBottom w:val="0"/>
          <w:divBdr>
            <w:top w:val="none" w:sz="0" w:space="0" w:color="auto"/>
            <w:left w:val="none" w:sz="0" w:space="0" w:color="auto"/>
            <w:bottom w:val="none" w:sz="0" w:space="0" w:color="auto"/>
            <w:right w:val="none" w:sz="0" w:space="0" w:color="auto"/>
          </w:divBdr>
        </w:div>
        <w:div w:id="700320836">
          <w:marLeft w:val="418"/>
          <w:marRight w:val="0"/>
          <w:marTop w:val="50"/>
          <w:marBottom w:val="0"/>
          <w:divBdr>
            <w:top w:val="none" w:sz="0" w:space="0" w:color="auto"/>
            <w:left w:val="none" w:sz="0" w:space="0" w:color="auto"/>
            <w:bottom w:val="none" w:sz="0" w:space="0" w:color="auto"/>
            <w:right w:val="none" w:sz="0" w:space="0" w:color="auto"/>
          </w:divBdr>
        </w:div>
      </w:divsChild>
    </w:div>
    <w:div w:id="369846553">
      <w:bodyDiv w:val="1"/>
      <w:marLeft w:val="0"/>
      <w:marRight w:val="0"/>
      <w:marTop w:val="0"/>
      <w:marBottom w:val="0"/>
      <w:divBdr>
        <w:top w:val="none" w:sz="0" w:space="0" w:color="auto"/>
        <w:left w:val="none" w:sz="0" w:space="0" w:color="auto"/>
        <w:bottom w:val="none" w:sz="0" w:space="0" w:color="auto"/>
        <w:right w:val="none" w:sz="0" w:space="0" w:color="auto"/>
      </w:divBdr>
      <w:divsChild>
        <w:div w:id="417021551">
          <w:marLeft w:val="806"/>
          <w:marRight w:val="0"/>
          <w:marTop w:val="50"/>
          <w:marBottom w:val="0"/>
          <w:divBdr>
            <w:top w:val="none" w:sz="0" w:space="0" w:color="auto"/>
            <w:left w:val="none" w:sz="0" w:space="0" w:color="auto"/>
            <w:bottom w:val="none" w:sz="0" w:space="0" w:color="auto"/>
            <w:right w:val="none" w:sz="0" w:space="0" w:color="auto"/>
          </w:divBdr>
        </w:div>
        <w:div w:id="1697191608">
          <w:marLeft w:val="806"/>
          <w:marRight w:val="0"/>
          <w:marTop w:val="50"/>
          <w:marBottom w:val="0"/>
          <w:divBdr>
            <w:top w:val="none" w:sz="0" w:space="0" w:color="auto"/>
            <w:left w:val="none" w:sz="0" w:space="0" w:color="auto"/>
            <w:bottom w:val="none" w:sz="0" w:space="0" w:color="auto"/>
            <w:right w:val="none" w:sz="0" w:space="0" w:color="auto"/>
          </w:divBdr>
        </w:div>
      </w:divsChild>
    </w:div>
    <w:div w:id="618414498">
      <w:bodyDiv w:val="1"/>
      <w:marLeft w:val="0"/>
      <w:marRight w:val="0"/>
      <w:marTop w:val="0"/>
      <w:marBottom w:val="0"/>
      <w:divBdr>
        <w:top w:val="none" w:sz="0" w:space="0" w:color="auto"/>
        <w:left w:val="none" w:sz="0" w:space="0" w:color="auto"/>
        <w:bottom w:val="none" w:sz="0" w:space="0" w:color="auto"/>
        <w:right w:val="none" w:sz="0" w:space="0" w:color="auto"/>
      </w:divBdr>
      <w:divsChild>
        <w:div w:id="480926354">
          <w:marLeft w:val="418"/>
          <w:marRight w:val="0"/>
          <w:marTop w:val="50"/>
          <w:marBottom w:val="0"/>
          <w:divBdr>
            <w:top w:val="none" w:sz="0" w:space="0" w:color="auto"/>
            <w:left w:val="none" w:sz="0" w:space="0" w:color="auto"/>
            <w:bottom w:val="none" w:sz="0" w:space="0" w:color="auto"/>
            <w:right w:val="none" w:sz="0" w:space="0" w:color="auto"/>
          </w:divBdr>
        </w:div>
        <w:div w:id="1057166372">
          <w:marLeft w:val="418"/>
          <w:marRight w:val="0"/>
          <w:marTop w:val="50"/>
          <w:marBottom w:val="0"/>
          <w:divBdr>
            <w:top w:val="none" w:sz="0" w:space="0" w:color="auto"/>
            <w:left w:val="none" w:sz="0" w:space="0" w:color="auto"/>
            <w:bottom w:val="none" w:sz="0" w:space="0" w:color="auto"/>
            <w:right w:val="none" w:sz="0" w:space="0" w:color="auto"/>
          </w:divBdr>
        </w:div>
        <w:div w:id="918713258">
          <w:marLeft w:val="418"/>
          <w:marRight w:val="0"/>
          <w:marTop w:val="50"/>
          <w:marBottom w:val="0"/>
          <w:divBdr>
            <w:top w:val="none" w:sz="0" w:space="0" w:color="auto"/>
            <w:left w:val="none" w:sz="0" w:space="0" w:color="auto"/>
            <w:bottom w:val="none" w:sz="0" w:space="0" w:color="auto"/>
            <w:right w:val="none" w:sz="0" w:space="0" w:color="auto"/>
          </w:divBdr>
        </w:div>
        <w:div w:id="1710179676">
          <w:marLeft w:val="418"/>
          <w:marRight w:val="0"/>
          <w:marTop w:val="50"/>
          <w:marBottom w:val="0"/>
          <w:divBdr>
            <w:top w:val="none" w:sz="0" w:space="0" w:color="auto"/>
            <w:left w:val="none" w:sz="0" w:space="0" w:color="auto"/>
            <w:bottom w:val="none" w:sz="0" w:space="0" w:color="auto"/>
            <w:right w:val="none" w:sz="0" w:space="0" w:color="auto"/>
          </w:divBdr>
        </w:div>
        <w:div w:id="2059083651">
          <w:marLeft w:val="418"/>
          <w:marRight w:val="0"/>
          <w:marTop w:val="50"/>
          <w:marBottom w:val="0"/>
          <w:divBdr>
            <w:top w:val="none" w:sz="0" w:space="0" w:color="auto"/>
            <w:left w:val="none" w:sz="0" w:space="0" w:color="auto"/>
            <w:bottom w:val="none" w:sz="0" w:space="0" w:color="auto"/>
            <w:right w:val="none" w:sz="0" w:space="0" w:color="auto"/>
          </w:divBdr>
        </w:div>
        <w:div w:id="22829821">
          <w:marLeft w:val="418"/>
          <w:marRight w:val="0"/>
          <w:marTop w:val="50"/>
          <w:marBottom w:val="0"/>
          <w:divBdr>
            <w:top w:val="none" w:sz="0" w:space="0" w:color="auto"/>
            <w:left w:val="none" w:sz="0" w:space="0" w:color="auto"/>
            <w:bottom w:val="none" w:sz="0" w:space="0" w:color="auto"/>
            <w:right w:val="none" w:sz="0" w:space="0" w:color="auto"/>
          </w:divBdr>
        </w:div>
        <w:div w:id="1721054204">
          <w:marLeft w:val="418"/>
          <w:marRight w:val="0"/>
          <w:marTop w:val="50"/>
          <w:marBottom w:val="0"/>
          <w:divBdr>
            <w:top w:val="none" w:sz="0" w:space="0" w:color="auto"/>
            <w:left w:val="none" w:sz="0" w:space="0" w:color="auto"/>
            <w:bottom w:val="none" w:sz="0" w:space="0" w:color="auto"/>
            <w:right w:val="none" w:sz="0" w:space="0" w:color="auto"/>
          </w:divBdr>
        </w:div>
        <w:div w:id="1481461883">
          <w:marLeft w:val="418"/>
          <w:marRight w:val="0"/>
          <w:marTop w:val="50"/>
          <w:marBottom w:val="0"/>
          <w:divBdr>
            <w:top w:val="none" w:sz="0" w:space="0" w:color="auto"/>
            <w:left w:val="none" w:sz="0" w:space="0" w:color="auto"/>
            <w:bottom w:val="none" w:sz="0" w:space="0" w:color="auto"/>
            <w:right w:val="none" w:sz="0" w:space="0" w:color="auto"/>
          </w:divBdr>
        </w:div>
        <w:div w:id="694384506">
          <w:marLeft w:val="418"/>
          <w:marRight w:val="0"/>
          <w:marTop w:val="50"/>
          <w:marBottom w:val="0"/>
          <w:divBdr>
            <w:top w:val="none" w:sz="0" w:space="0" w:color="auto"/>
            <w:left w:val="none" w:sz="0" w:space="0" w:color="auto"/>
            <w:bottom w:val="none" w:sz="0" w:space="0" w:color="auto"/>
            <w:right w:val="none" w:sz="0" w:space="0" w:color="auto"/>
          </w:divBdr>
        </w:div>
      </w:divsChild>
    </w:div>
    <w:div w:id="680396329">
      <w:bodyDiv w:val="1"/>
      <w:marLeft w:val="0"/>
      <w:marRight w:val="0"/>
      <w:marTop w:val="0"/>
      <w:marBottom w:val="0"/>
      <w:divBdr>
        <w:top w:val="none" w:sz="0" w:space="0" w:color="auto"/>
        <w:left w:val="none" w:sz="0" w:space="0" w:color="auto"/>
        <w:bottom w:val="none" w:sz="0" w:space="0" w:color="auto"/>
        <w:right w:val="none" w:sz="0" w:space="0" w:color="auto"/>
      </w:divBdr>
    </w:div>
    <w:div w:id="687295196">
      <w:bodyDiv w:val="1"/>
      <w:marLeft w:val="0"/>
      <w:marRight w:val="0"/>
      <w:marTop w:val="0"/>
      <w:marBottom w:val="0"/>
      <w:divBdr>
        <w:top w:val="none" w:sz="0" w:space="0" w:color="auto"/>
        <w:left w:val="none" w:sz="0" w:space="0" w:color="auto"/>
        <w:bottom w:val="none" w:sz="0" w:space="0" w:color="auto"/>
        <w:right w:val="none" w:sz="0" w:space="0" w:color="auto"/>
      </w:divBdr>
      <w:divsChild>
        <w:div w:id="1656841467">
          <w:marLeft w:val="418"/>
          <w:marRight w:val="0"/>
          <w:marTop w:val="50"/>
          <w:marBottom w:val="0"/>
          <w:divBdr>
            <w:top w:val="none" w:sz="0" w:space="0" w:color="auto"/>
            <w:left w:val="none" w:sz="0" w:space="0" w:color="auto"/>
            <w:bottom w:val="none" w:sz="0" w:space="0" w:color="auto"/>
            <w:right w:val="none" w:sz="0" w:space="0" w:color="auto"/>
          </w:divBdr>
        </w:div>
      </w:divsChild>
    </w:div>
    <w:div w:id="1100446520">
      <w:bodyDiv w:val="1"/>
      <w:marLeft w:val="0"/>
      <w:marRight w:val="0"/>
      <w:marTop w:val="0"/>
      <w:marBottom w:val="0"/>
      <w:divBdr>
        <w:top w:val="none" w:sz="0" w:space="0" w:color="auto"/>
        <w:left w:val="none" w:sz="0" w:space="0" w:color="auto"/>
        <w:bottom w:val="none" w:sz="0" w:space="0" w:color="auto"/>
        <w:right w:val="none" w:sz="0" w:space="0" w:color="auto"/>
      </w:divBdr>
    </w:div>
    <w:div w:id="1452749330">
      <w:bodyDiv w:val="1"/>
      <w:marLeft w:val="0"/>
      <w:marRight w:val="0"/>
      <w:marTop w:val="0"/>
      <w:marBottom w:val="0"/>
      <w:divBdr>
        <w:top w:val="none" w:sz="0" w:space="0" w:color="auto"/>
        <w:left w:val="none" w:sz="0" w:space="0" w:color="auto"/>
        <w:bottom w:val="none" w:sz="0" w:space="0" w:color="auto"/>
        <w:right w:val="none" w:sz="0" w:space="0" w:color="auto"/>
      </w:divBdr>
      <w:divsChild>
        <w:div w:id="1506096303">
          <w:marLeft w:val="418"/>
          <w:marRight w:val="0"/>
          <w:marTop w:val="50"/>
          <w:marBottom w:val="0"/>
          <w:divBdr>
            <w:top w:val="none" w:sz="0" w:space="0" w:color="auto"/>
            <w:left w:val="none" w:sz="0" w:space="0" w:color="auto"/>
            <w:bottom w:val="none" w:sz="0" w:space="0" w:color="auto"/>
            <w:right w:val="none" w:sz="0" w:space="0" w:color="auto"/>
          </w:divBdr>
        </w:div>
        <w:div w:id="1140997771">
          <w:marLeft w:val="418"/>
          <w:marRight w:val="0"/>
          <w:marTop w:val="50"/>
          <w:marBottom w:val="0"/>
          <w:divBdr>
            <w:top w:val="none" w:sz="0" w:space="0" w:color="auto"/>
            <w:left w:val="none" w:sz="0" w:space="0" w:color="auto"/>
            <w:bottom w:val="none" w:sz="0" w:space="0" w:color="auto"/>
            <w:right w:val="none" w:sz="0" w:space="0" w:color="auto"/>
          </w:divBdr>
        </w:div>
        <w:div w:id="2051419959">
          <w:marLeft w:val="418"/>
          <w:marRight w:val="0"/>
          <w:marTop w:val="50"/>
          <w:marBottom w:val="0"/>
          <w:divBdr>
            <w:top w:val="none" w:sz="0" w:space="0" w:color="auto"/>
            <w:left w:val="none" w:sz="0" w:space="0" w:color="auto"/>
            <w:bottom w:val="none" w:sz="0" w:space="0" w:color="auto"/>
            <w:right w:val="none" w:sz="0" w:space="0" w:color="auto"/>
          </w:divBdr>
        </w:div>
      </w:divsChild>
    </w:div>
    <w:div w:id="1541092052">
      <w:bodyDiv w:val="1"/>
      <w:marLeft w:val="0"/>
      <w:marRight w:val="0"/>
      <w:marTop w:val="0"/>
      <w:marBottom w:val="0"/>
      <w:divBdr>
        <w:top w:val="none" w:sz="0" w:space="0" w:color="auto"/>
        <w:left w:val="none" w:sz="0" w:space="0" w:color="auto"/>
        <w:bottom w:val="none" w:sz="0" w:space="0" w:color="auto"/>
        <w:right w:val="none" w:sz="0" w:space="0" w:color="auto"/>
      </w:divBdr>
    </w:div>
    <w:div w:id="1934362444">
      <w:bodyDiv w:val="1"/>
      <w:marLeft w:val="0"/>
      <w:marRight w:val="0"/>
      <w:marTop w:val="0"/>
      <w:marBottom w:val="0"/>
      <w:divBdr>
        <w:top w:val="none" w:sz="0" w:space="0" w:color="auto"/>
        <w:left w:val="none" w:sz="0" w:space="0" w:color="auto"/>
        <w:bottom w:val="none" w:sz="0" w:space="0" w:color="auto"/>
        <w:right w:val="none" w:sz="0" w:space="0" w:color="auto"/>
      </w:divBdr>
    </w:div>
    <w:div w:id="208517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B8305487DA4238A00F727825DEEFE0"/>
        <w:category>
          <w:name w:val="Général"/>
          <w:gallery w:val="placeholder"/>
        </w:category>
        <w:types>
          <w:type w:val="bbPlcHdr"/>
        </w:types>
        <w:behaviors>
          <w:behavior w:val="content"/>
        </w:behaviors>
        <w:guid w:val="{7DFD774F-BFF7-4388-AB8D-AAF01F905335}"/>
      </w:docPartPr>
      <w:docPartBody>
        <w:p w:rsidR="001E7E57" w:rsidRDefault="006030DA" w:rsidP="006030DA">
          <w:pPr>
            <w:pStyle w:val="0AB8305487DA4238A00F727825DEEFE0"/>
          </w:pPr>
          <w:r>
            <w:rPr>
              <w:rFonts w:asciiTheme="majorHAnsi" w:eastAsiaTheme="majorEastAsia" w:hAnsiTheme="majorHAnsi" w:cstheme="majorBidi"/>
              <w:sz w:val="36"/>
              <w:szCs w:val="36"/>
            </w:rPr>
            <w:t>[Tapez le titre du document]</w:t>
          </w:r>
        </w:p>
      </w:docPartBody>
    </w:docPart>
    <w:docPart>
      <w:docPartPr>
        <w:name w:val="B1DA97867A1245F080D2A57E8D2C1C7B"/>
        <w:category>
          <w:name w:val="Général"/>
          <w:gallery w:val="placeholder"/>
        </w:category>
        <w:types>
          <w:type w:val="bbPlcHdr"/>
        </w:types>
        <w:behaviors>
          <w:behavior w:val="content"/>
        </w:behaviors>
        <w:guid w:val="{7C8F1839-437A-4BA5-A878-32DCACF6163A}"/>
      </w:docPartPr>
      <w:docPartBody>
        <w:p w:rsidR="001E7E57" w:rsidRDefault="006030DA" w:rsidP="006030DA">
          <w:pPr>
            <w:pStyle w:val="B1DA97867A1245F080D2A57E8D2C1C7B"/>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030DA"/>
    <w:rsid w:val="001E7E57"/>
    <w:rsid w:val="003F7AB0"/>
    <w:rsid w:val="004B0D6E"/>
    <w:rsid w:val="005748F4"/>
    <w:rsid w:val="006030DA"/>
    <w:rsid w:val="008F4EA2"/>
    <w:rsid w:val="009D24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D59B8B4F4A54AEE962473CBBD775405">
    <w:name w:val="BD59B8B4F4A54AEE962473CBBD775405"/>
    <w:rsid w:val="006030DA"/>
  </w:style>
  <w:style w:type="paragraph" w:customStyle="1" w:styleId="67B984BBF9354860980B406A34CC22F7">
    <w:name w:val="67B984BBF9354860980B406A34CC22F7"/>
    <w:rsid w:val="006030DA"/>
  </w:style>
  <w:style w:type="paragraph" w:customStyle="1" w:styleId="D2FAD99514824DA2B58B8EA0BA2236D2">
    <w:name w:val="D2FAD99514824DA2B58B8EA0BA2236D2"/>
    <w:rsid w:val="006030DA"/>
  </w:style>
  <w:style w:type="paragraph" w:customStyle="1" w:styleId="0AB8305487DA4238A00F727825DEEFE0">
    <w:name w:val="0AB8305487DA4238A00F727825DEEFE0"/>
    <w:rsid w:val="006030DA"/>
  </w:style>
  <w:style w:type="paragraph" w:customStyle="1" w:styleId="B1DA97867A1245F080D2A57E8D2C1C7B">
    <w:name w:val="B1DA97867A1245F080D2A57E8D2C1C7B"/>
    <w:rsid w:val="006030DA"/>
  </w:style>
  <w:style w:type="paragraph" w:customStyle="1" w:styleId="560BD33A52384E28A82F52C42E9AD973">
    <w:name w:val="560BD33A52384E28A82F52C42E9AD973"/>
    <w:rsid w:val="006030D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2E421A-30D3-42D6-9F56-60C726DF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1272</Words>
  <Characters>7001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DIVISION DES SOLIDES</vt:lpstr>
    </vt:vector>
  </TitlesOfParts>
  <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DES SOLIDES</dc:title>
  <dc:creator>hamid</dc:creator>
  <cp:lastModifiedBy>hamid</cp:lastModifiedBy>
  <cp:revision>2</cp:revision>
  <cp:lastPrinted>2012-12-02T11:08:00Z</cp:lastPrinted>
  <dcterms:created xsi:type="dcterms:W3CDTF">2014-10-29T10:22:00Z</dcterms:created>
  <dcterms:modified xsi:type="dcterms:W3CDTF">2014-10-29T10:22:00Z</dcterms:modified>
</cp:coreProperties>
</file>